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18" w:rsidRDefault="002D6E18" w:rsidP="00E16F15">
      <w:pPr>
        <w:autoSpaceDE w:val="0"/>
        <w:autoSpaceDN w:val="0"/>
        <w:jc w:val="center"/>
      </w:pPr>
      <w:r>
        <w:rPr>
          <w:rFonts w:hint="eastAsia"/>
        </w:rPr>
        <w:t>山鹿市</w:t>
      </w:r>
      <w:r w:rsidR="000E5FA1">
        <w:rPr>
          <w:rFonts w:hint="eastAsia"/>
        </w:rPr>
        <w:t>Ｕターン子育て世帯住宅支援事業</w:t>
      </w:r>
      <w:r w:rsidR="00862A4F">
        <w:rPr>
          <w:rFonts w:hint="eastAsia"/>
        </w:rPr>
        <w:t>補助金交付要綱</w:t>
      </w:r>
    </w:p>
    <w:p w:rsidR="002D6E18" w:rsidRDefault="006F569A">
      <w:pPr>
        <w:autoSpaceDE w:val="0"/>
        <w:autoSpaceDN w:val="0"/>
      </w:pPr>
      <w:r>
        <w:rPr>
          <w:rFonts w:hint="eastAsia"/>
        </w:rPr>
        <w:t xml:space="preserve">　</w:t>
      </w:r>
    </w:p>
    <w:p w:rsidR="002D6E18" w:rsidRDefault="006F569A" w:rsidP="006F569A">
      <w:pPr>
        <w:ind w:left="-2" w:firstLineChars="100" w:firstLine="220"/>
      </w:pPr>
      <w:r>
        <w:rPr>
          <w:rFonts w:hint="eastAsia"/>
        </w:rPr>
        <w:t>（趣旨</w:t>
      </w:r>
      <w:r w:rsidR="002D6E18">
        <w:rPr>
          <w:rFonts w:hint="eastAsia"/>
        </w:rPr>
        <w:t>）</w:t>
      </w:r>
    </w:p>
    <w:p w:rsidR="002D6E18" w:rsidRDefault="006F569A" w:rsidP="00A145CA">
      <w:pPr>
        <w:ind w:left="220" w:hangingChars="100" w:hanging="220"/>
      </w:pPr>
      <w:r>
        <w:rPr>
          <w:rFonts w:hint="eastAsia"/>
        </w:rPr>
        <w:t>第１</w:t>
      </w:r>
      <w:r w:rsidR="002D6E18">
        <w:rPr>
          <w:rFonts w:hint="eastAsia"/>
        </w:rPr>
        <w:t xml:space="preserve">条　</w:t>
      </w:r>
      <w:r>
        <w:rPr>
          <w:rFonts w:hint="eastAsia"/>
        </w:rPr>
        <w:t>この要綱は</w:t>
      </w:r>
      <w:r w:rsidR="00A145CA">
        <w:rPr>
          <w:rFonts w:hint="eastAsia"/>
        </w:rPr>
        <w:t>、</w:t>
      </w:r>
      <w:r w:rsidR="008C7C53">
        <w:rPr>
          <w:rFonts w:hint="eastAsia"/>
        </w:rPr>
        <w:t>Ｕターン子育て世帯の移住及び定住を促進</w:t>
      </w:r>
      <w:r w:rsidR="0056231B">
        <w:rPr>
          <w:rFonts w:hint="eastAsia"/>
        </w:rPr>
        <w:t>するための住宅の新築、</w:t>
      </w:r>
      <w:r w:rsidR="00A37801">
        <w:rPr>
          <w:rFonts w:hint="eastAsia"/>
        </w:rPr>
        <w:t>改修、購入</w:t>
      </w:r>
      <w:r w:rsidR="00A145CA">
        <w:rPr>
          <w:rFonts w:hint="eastAsia"/>
        </w:rPr>
        <w:t>等を行う者に対する補助金の交付に関し、</w:t>
      </w:r>
      <w:r w:rsidR="00182645">
        <w:rPr>
          <w:rFonts w:hint="eastAsia"/>
        </w:rPr>
        <w:t>山鹿市補助金等交付規則</w:t>
      </w:r>
      <w:r w:rsidR="001E40A0">
        <w:rPr>
          <w:rFonts w:hint="eastAsia"/>
        </w:rPr>
        <w:t>（平成１７年山鹿市規則第５３号）に定めるもののほか、必要な事項を定めるものとする</w:t>
      </w:r>
      <w:r w:rsidR="002D6E18">
        <w:rPr>
          <w:rFonts w:hint="eastAsia"/>
        </w:rPr>
        <w:t>。</w:t>
      </w:r>
    </w:p>
    <w:p w:rsidR="001E40A0" w:rsidRDefault="001E40A0" w:rsidP="00A145CA">
      <w:pPr>
        <w:ind w:left="220" w:hangingChars="100" w:hanging="220"/>
      </w:pPr>
      <w:r>
        <w:rPr>
          <w:rFonts w:hint="eastAsia"/>
        </w:rPr>
        <w:t xml:space="preserve">　（定義）</w:t>
      </w:r>
    </w:p>
    <w:p w:rsidR="001E40A0" w:rsidRDefault="00A37801" w:rsidP="00A145CA">
      <w:pPr>
        <w:ind w:left="220" w:hangingChars="100" w:hanging="220"/>
      </w:pPr>
      <w:r>
        <w:rPr>
          <w:rFonts w:hint="eastAsia"/>
        </w:rPr>
        <w:t>第２条　この要綱において、次の各号に掲げる用語の意義は</w:t>
      </w:r>
      <w:r w:rsidR="001A6FF5">
        <w:rPr>
          <w:rFonts w:hint="eastAsia"/>
        </w:rPr>
        <w:t>、</w:t>
      </w:r>
      <w:r w:rsidR="001E40A0">
        <w:rPr>
          <w:rFonts w:hint="eastAsia"/>
        </w:rPr>
        <w:t>当該各号に定めるところによる。</w:t>
      </w:r>
    </w:p>
    <w:p w:rsidR="004F5894" w:rsidRDefault="004F5894" w:rsidP="00AA7A92">
      <w:pPr>
        <w:ind w:left="440" w:hangingChars="200" w:hanging="440"/>
      </w:pPr>
      <w:r>
        <w:rPr>
          <w:rFonts w:hint="eastAsia"/>
        </w:rPr>
        <w:t xml:space="preserve">　</w:t>
      </w:r>
      <w:r w:rsidRPr="0083521B">
        <w:rPr>
          <w:rFonts w:ascii="ＭＳ 明朝" w:hAnsi="ＭＳ 明朝" w:hint="eastAsia"/>
        </w:rPr>
        <w:t>(</w:t>
      </w:r>
      <w:r w:rsidRPr="0083521B">
        <w:rPr>
          <w:rFonts w:ascii="ＭＳ 明朝" w:hAnsi="ＭＳ 明朝"/>
        </w:rPr>
        <w:t>1</w:t>
      </w:r>
      <w:r w:rsidRPr="0083521B">
        <w:rPr>
          <w:rFonts w:ascii="ＭＳ 明朝" w:hAnsi="ＭＳ 明朝" w:hint="eastAsia"/>
        </w:rPr>
        <w:t>)</w:t>
      </w:r>
      <w:r w:rsidR="001D0316">
        <w:rPr>
          <w:rFonts w:hint="eastAsia"/>
        </w:rPr>
        <w:t xml:space="preserve">　</w:t>
      </w:r>
      <w:r w:rsidR="00B4555A">
        <w:rPr>
          <w:rFonts w:hint="eastAsia"/>
        </w:rPr>
        <w:t>Ｕ</w:t>
      </w:r>
      <w:r w:rsidR="001D0316">
        <w:rPr>
          <w:rFonts w:hint="eastAsia"/>
        </w:rPr>
        <w:t>ターン子育て</w:t>
      </w:r>
      <w:r w:rsidR="00F3706B">
        <w:rPr>
          <w:rFonts w:hint="eastAsia"/>
        </w:rPr>
        <w:t xml:space="preserve">世帯　</w:t>
      </w:r>
      <w:r w:rsidR="0056231B">
        <w:rPr>
          <w:rFonts w:hint="eastAsia"/>
        </w:rPr>
        <w:t>過去に１年以上継続して</w:t>
      </w:r>
      <w:r w:rsidR="00F3706B">
        <w:rPr>
          <w:rFonts w:hint="eastAsia"/>
        </w:rPr>
        <w:t>本市</w:t>
      </w:r>
      <w:r w:rsidR="0056231B">
        <w:rPr>
          <w:rFonts w:hint="eastAsia"/>
        </w:rPr>
        <w:t>の住民基本台帳に記載されていた者で</w:t>
      </w:r>
      <w:r w:rsidR="00542D18">
        <w:rPr>
          <w:rFonts w:hint="eastAsia"/>
        </w:rPr>
        <w:t>市外に</w:t>
      </w:r>
      <w:r w:rsidR="0056231B">
        <w:rPr>
          <w:rFonts w:hint="eastAsia"/>
        </w:rPr>
        <w:t>転出したものが、</w:t>
      </w:r>
      <w:r w:rsidR="00650117">
        <w:rPr>
          <w:rFonts w:hint="eastAsia"/>
        </w:rPr>
        <w:t>１８歳未満の世帯員</w:t>
      </w:r>
      <w:r w:rsidR="0056231B">
        <w:rPr>
          <w:rFonts w:hint="eastAsia"/>
        </w:rPr>
        <w:t>（胎児を含む。）</w:t>
      </w:r>
      <w:r w:rsidR="001D0316">
        <w:rPr>
          <w:rFonts w:hint="eastAsia"/>
        </w:rPr>
        <w:t>を帯同</w:t>
      </w:r>
      <w:r w:rsidR="001412C1">
        <w:rPr>
          <w:rFonts w:hint="eastAsia"/>
        </w:rPr>
        <w:t>して、定住の意思をもって</w:t>
      </w:r>
      <w:r w:rsidR="00542D18" w:rsidRPr="00AA7A92">
        <w:rPr>
          <w:rFonts w:hint="eastAsia"/>
        </w:rPr>
        <w:t>再び</w:t>
      </w:r>
      <w:r w:rsidR="001A6FF5">
        <w:rPr>
          <w:rFonts w:hint="eastAsia"/>
        </w:rPr>
        <w:t>本市に</w:t>
      </w:r>
      <w:r w:rsidR="001412C1">
        <w:rPr>
          <w:rFonts w:hint="eastAsia"/>
        </w:rPr>
        <w:t>転入</w:t>
      </w:r>
      <w:r w:rsidR="00AA7A92">
        <w:rPr>
          <w:rFonts w:hint="eastAsia"/>
        </w:rPr>
        <w:t>する</w:t>
      </w:r>
      <w:r w:rsidR="0056231B">
        <w:rPr>
          <w:rFonts w:hint="eastAsia"/>
        </w:rPr>
        <w:t>場合におけるその</w:t>
      </w:r>
      <w:r w:rsidR="00542D18">
        <w:rPr>
          <w:rFonts w:hint="eastAsia"/>
        </w:rPr>
        <w:t>世帯</w:t>
      </w:r>
      <w:r w:rsidR="001412C1">
        <w:rPr>
          <w:rFonts w:hint="eastAsia"/>
        </w:rPr>
        <w:t>をいう</w:t>
      </w:r>
      <w:r w:rsidR="00650117">
        <w:rPr>
          <w:rFonts w:hint="eastAsia"/>
        </w:rPr>
        <w:t>。</w:t>
      </w:r>
    </w:p>
    <w:p w:rsidR="004F5894" w:rsidRDefault="004F5894" w:rsidP="00667256">
      <w:pPr>
        <w:ind w:left="440" w:hangingChars="200" w:hanging="440"/>
      </w:pPr>
      <w:r>
        <w:t xml:space="preserve">  </w:t>
      </w:r>
      <w:r w:rsidR="001E3F04">
        <w:rPr>
          <w:rFonts w:ascii="ＭＳ 明朝" w:hAnsi="ＭＳ 明朝"/>
        </w:rPr>
        <w:t>(</w:t>
      </w:r>
      <w:r w:rsidR="00AA7A92">
        <w:rPr>
          <w:rFonts w:ascii="ＭＳ 明朝" w:hAnsi="ＭＳ 明朝" w:hint="eastAsia"/>
        </w:rPr>
        <w:t>2</w:t>
      </w:r>
      <w:r w:rsidRPr="0083521B">
        <w:rPr>
          <w:rFonts w:ascii="ＭＳ 明朝" w:hAnsi="ＭＳ 明朝"/>
        </w:rPr>
        <w:t>)</w:t>
      </w:r>
      <w:r w:rsidR="001E3F04">
        <w:rPr>
          <w:rFonts w:hint="eastAsia"/>
        </w:rPr>
        <w:t xml:space="preserve">　定住　本市に住宅を所有</w:t>
      </w:r>
      <w:r w:rsidR="00667256">
        <w:rPr>
          <w:rFonts w:hint="eastAsia"/>
        </w:rPr>
        <w:t>し、住所地として</w:t>
      </w:r>
      <w:r w:rsidR="001E3F04">
        <w:rPr>
          <w:rFonts w:hint="eastAsia"/>
        </w:rPr>
        <w:t>本市の</w:t>
      </w:r>
      <w:r w:rsidR="006505F9">
        <w:rPr>
          <w:rFonts w:hint="eastAsia"/>
        </w:rPr>
        <w:t>住民基本台帳に記録</w:t>
      </w:r>
      <w:r w:rsidR="00667256">
        <w:rPr>
          <w:rFonts w:hint="eastAsia"/>
        </w:rPr>
        <w:t>され、かつ、当該住所地を生活の本拠とすることをいう。</w:t>
      </w:r>
    </w:p>
    <w:p w:rsidR="00036B37" w:rsidRDefault="00036B37" w:rsidP="00667256">
      <w:pPr>
        <w:ind w:left="440" w:hangingChars="200" w:hanging="440"/>
      </w:pPr>
      <w:r>
        <w:rPr>
          <w:rFonts w:hint="eastAsia"/>
        </w:rPr>
        <w:t xml:space="preserve">　（補助対象者）</w:t>
      </w:r>
    </w:p>
    <w:p w:rsidR="00036B37" w:rsidRDefault="00036B37" w:rsidP="00E24E03">
      <w:pPr>
        <w:ind w:left="220" w:hangingChars="100" w:hanging="220"/>
      </w:pPr>
      <w:r>
        <w:rPr>
          <w:rFonts w:hint="eastAsia"/>
        </w:rPr>
        <w:t>第３</w:t>
      </w:r>
      <w:r w:rsidR="00B4555A">
        <w:rPr>
          <w:rFonts w:hint="eastAsia"/>
        </w:rPr>
        <w:t xml:space="preserve">条　</w:t>
      </w:r>
      <w:r w:rsidR="0056231B">
        <w:rPr>
          <w:rFonts w:hint="eastAsia"/>
        </w:rPr>
        <w:t>この要綱による補助金の交付の</w:t>
      </w:r>
      <w:r w:rsidR="004A0AB1">
        <w:rPr>
          <w:rFonts w:hint="eastAsia"/>
        </w:rPr>
        <w:t>対象とする者は、</w:t>
      </w:r>
      <w:r w:rsidR="00FD6412">
        <w:rPr>
          <w:rFonts w:hint="eastAsia"/>
        </w:rPr>
        <w:t>市内</w:t>
      </w:r>
      <w:r w:rsidR="006801B9">
        <w:rPr>
          <w:rFonts w:hint="eastAsia"/>
        </w:rPr>
        <w:t>において住宅の</w:t>
      </w:r>
      <w:r w:rsidR="00B4555A">
        <w:rPr>
          <w:rFonts w:hint="eastAsia"/>
        </w:rPr>
        <w:t>新築、増</w:t>
      </w:r>
      <w:r w:rsidR="00FD6412">
        <w:rPr>
          <w:rFonts w:hint="eastAsia"/>
        </w:rPr>
        <w:t>築、改築若しくは改修（以下「新築等」という。）又は購入を行う者</w:t>
      </w:r>
      <w:r w:rsidR="00B4555A">
        <w:rPr>
          <w:rFonts w:hint="eastAsia"/>
        </w:rPr>
        <w:t>であって、次の各号のいずれ</w:t>
      </w:r>
      <w:r w:rsidR="001E3058">
        <w:rPr>
          <w:rFonts w:hint="eastAsia"/>
        </w:rPr>
        <w:t>にも該当するものとする。</w:t>
      </w:r>
    </w:p>
    <w:p w:rsidR="001E3058" w:rsidRDefault="001E3058" w:rsidP="00667256">
      <w:pPr>
        <w:ind w:left="440" w:hangingChars="200" w:hanging="440"/>
      </w:pPr>
      <w:r>
        <w:rPr>
          <w:rFonts w:hint="eastAsia"/>
        </w:rPr>
        <w:t xml:space="preserve">　</w:t>
      </w:r>
      <w:r w:rsidRPr="0083521B">
        <w:rPr>
          <w:rFonts w:ascii="ＭＳ 明朝" w:hAnsi="ＭＳ 明朝" w:hint="eastAsia"/>
        </w:rPr>
        <w:t>(</w:t>
      </w:r>
      <w:r w:rsidRPr="0083521B">
        <w:rPr>
          <w:rFonts w:ascii="ＭＳ 明朝" w:hAnsi="ＭＳ 明朝"/>
        </w:rPr>
        <w:t>1</w:t>
      </w:r>
      <w:r w:rsidRPr="0083521B">
        <w:rPr>
          <w:rFonts w:ascii="ＭＳ 明朝" w:hAnsi="ＭＳ 明朝" w:hint="eastAsia"/>
        </w:rPr>
        <w:t>)</w:t>
      </w:r>
      <w:r>
        <w:rPr>
          <w:rFonts w:hint="eastAsia"/>
        </w:rPr>
        <w:t xml:space="preserve">　</w:t>
      </w:r>
      <w:r w:rsidR="004A0AB1">
        <w:rPr>
          <w:rFonts w:hint="eastAsia"/>
        </w:rPr>
        <w:t>Ｕターン子育て世帯として本市に転入すること。</w:t>
      </w:r>
    </w:p>
    <w:p w:rsidR="001E3058" w:rsidRDefault="001E3058" w:rsidP="00667256">
      <w:pPr>
        <w:ind w:left="440" w:hangingChars="200" w:hanging="440"/>
      </w:pPr>
      <w:r>
        <w:rPr>
          <w:rFonts w:hint="eastAsia"/>
        </w:rPr>
        <w:t xml:space="preserve">　</w:t>
      </w:r>
      <w:r w:rsidRPr="0083521B">
        <w:rPr>
          <w:rFonts w:ascii="ＭＳ 明朝" w:hAnsi="ＭＳ 明朝" w:hint="eastAsia"/>
        </w:rPr>
        <w:t>(</w:t>
      </w:r>
      <w:r w:rsidRPr="0083521B">
        <w:rPr>
          <w:rFonts w:ascii="ＭＳ 明朝" w:hAnsi="ＭＳ 明朝"/>
        </w:rPr>
        <w:t>2</w:t>
      </w:r>
      <w:r w:rsidRPr="0083521B">
        <w:rPr>
          <w:rFonts w:ascii="ＭＳ 明朝" w:hAnsi="ＭＳ 明朝" w:hint="eastAsia"/>
        </w:rPr>
        <w:t>)</w:t>
      </w:r>
      <w:r>
        <w:rPr>
          <w:rFonts w:hint="eastAsia"/>
        </w:rPr>
        <w:t xml:space="preserve">　</w:t>
      </w:r>
      <w:r w:rsidR="004A0AB1">
        <w:rPr>
          <w:rFonts w:hint="eastAsia"/>
        </w:rPr>
        <w:t>住宅の新築又は購入の場合にあっては住宅の新築又は購入後に所有者としての登記を予定し、住宅の増築、改築又は改修の場合にあっては世帯員のいずれかが当該住宅の所有者として登記されていること。</w:t>
      </w:r>
    </w:p>
    <w:p w:rsidR="001E3058" w:rsidRDefault="001E3058" w:rsidP="00667256">
      <w:pPr>
        <w:ind w:left="440" w:hangingChars="200" w:hanging="440"/>
      </w:pPr>
      <w:r>
        <w:rPr>
          <w:rFonts w:hint="eastAsia"/>
        </w:rPr>
        <w:t xml:space="preserve">　</w:t>
      </w:r>
      <w:r w:rsidRPr="0083521B">
        <w:rPr>
          <w:rFonts w:ascii="ＭＳ 明朝" w:hAnsi="ＭＳ 明朝" w:hint="eastAsia"/>
        </w:rPr>
        <w:t>(</w:t>
      </w:r>
      <w:r w:rsidR="00FD6412">
        <w:rPr>
          <w:rFonts w:ascii="ＭＳ 明朝" w:hAnsi="ＭＳ 明朝" w:hint="eastAsia"/>
        </w:rPr>
        <w:t>3</w:t>
      </w:r>
      <w:r w:rsidRPr="0083521B">
        <w:rPr>
          <w:rFonts w:ascii="ＭＳ 明朝" w:hAnsi="ＭＳ 明朝" w:hint="eastAsia"/>
        </w:rPr>
        <w:t>)</w:t>
      </w:r>
      <w:r w:rsidR="00721613">
        <w:rPr>
          <w:rFonts w:hint="eastAsia"/>
        </w:rPr>
        <w:t xml:space="preserve">　</w:t>
      </w:r>
      <w:r w:rsidR="004A0943">
        <w:rPr>
          <w:rFonts w:hint="eastAsia"/>
        </w:rPr>
        <w:t>世帯員の全てが市町村税（特別区税を含む。以下同じ。）を滞納していないこと。</w:t>
      </w:r>
    </w:p>
    <w:p w:rsidR="001E3058" w:rsidRDefault="001E3058" w:rsidP="00667256">
      <w:pPr>
        <w:ind w:left="440" w:hangingChars="200" w:hanging="440"/>
      </w:pPr>
      <w:r>
        <w:rPr>
          <w:rFonts w:hint="eastAsia"/>
        </w:rPr>
        <w:t xml:space="preserve">　</w:t>
      </w:r>
      <w:r w:rsidRPr="0083521B">
        <w:rPr>
          <w:rFonts w:ascii="ＭＳ 明朝" w:hAnsi="ＭＳ 明朝" w:hint="eastAsia"/>
        </w:rPr>
        <w:t>(</w:t>
      </w:r>
      <w:r w:rsidR="00C901AA">
        <w:rPr>
          <w:rFonts w:ascii="ＭＳ 明朝" w:hAnsi="ＭＳ 明朝" w:hint="eastAsia"/>
        </w:rPr>
        <w:t>4</w:t>
      </w:r>
      <w:r w:rsidRPr="0083521B">
        <w:rPr>
          <w:rFonts w:ascii="ＭＳ 明朝" w:hAnsi="ＭＳ 明朝" w:hint="eastAsia"/>
        </w:rPr>
        <w:t>)</w:t>
      </w:r>
      <w:r w:rsidR="00721613">
        <w:rPr>
          <w:rFonts w:hint="eastAsia"/>
        </w:rPr>
        <w:t xml:space="preserve">　</w:t>
      </w:r>
      <w:r w:rsidR="004A0943">
        <w:rPr>
          <w:rFonts w:hint="eastAsia"/>
        </w:rPr>
        <w:t>この補助金の額の確定を受けた日から５年以上継続して定住を予定していること。</w:t>
      </w:r>
    </w:p>
    <w:p w:rsidR="001E3058" w:rsidRDefault="001E3058" w:rsidP="001E3058">
      <w:pPr>
        <w:ind w:left="440" w:hangingChars="200" w:hanging="440"/>
      </w:pPr>
      <w:r>
        <w:t xml:space="preserve">  </w:t>
      </w:r>
      <w:r w:rsidR="00C901AA">
        <w:rPr>
          <w:rFonts w:ascii="ＭＳ 明朝" w:hAnsi="ＭＳ 明朝"/>
        </w:rPr>
        <w:t>(</w:t>
      </w:r>
      <w:r w:rsidR="00C901AA">
        <w:rPr>
          <w:rFonts w:ascii="ＭＳ 明朝" w:hAnsi="ＭＳ 明朝" w:hint="eastAsia"/>
        </w:rPr>
        <w:t>5</w:t>
      </w:r>
      <w:r w:rsidRPr="0083521B">
        <w:rPr>
          <w:rFonts w:ascii="ＭＳ 明朝" w:hAnsi="ＭＳ 明朝"/>
        </w:rPr>
        <w:t>)</w:t>
      </w:r>
      <w:r w:rsidR="00554668">
        <w:rPr>
          <w:rFonts w:hint="eastAsia"/>
        </w:rPr>
        <w:t xml:space="preserve">　</w:t>
      </w:r>
      <w:r w:rsidR="004A0943">
        <w:rPr>
          <w:rFonts w:hint="eastAsia"/>
        </w:rPr>
        <w:t>世帯員の全てがこの要綱による補助金の交付を受けたことがないこと。</w:t>
      </w:r>
    </w:p>
    <w:p w:rsidR="00A65188" w:rsidRDefault="001E3058" w:rsidP="00266280">
      <w:pPr>
        <w:ind w:left="440" w:hangingChars="200" w:hanging="440"/>
      </w:pPr>
      <w:r>
        <w:t xml:space="preserve">  </w:t>
      </w:r>
      <w:r w:rsidR="00C901AA">
        <w:rPr>
          <w:rFonts w:ascii="ＭＳ 明朝" w:hAnsi="ＭＳ 明朝"/>
        </w:rPr>
        <w:t>(</w:t>
      </w:r>
      <w:r w:rsidR="00C901AA">
        <w:rPr>
          <w:rFonts w:ascii="ＭＳ 明朝" w:hAnsi="ＭＳ 明朝" w:hint="eastAsia"/>
        </w:rPr>
        <w:t>6</w:t>
      </w:r>
      <w:r w:rsidRPr="0083521B">
        <w:rPr>
          <w:rFonts w:ascii="ＭＳ 明朝" w:hAnsi="ＭＳ 明朝"/>
        </w:rPr>
        <w:t>)</w:t>
      </w:r>
      <w:r w:rsidR="00E06423">
        <w:rPr>
          <w:rFonts w:hint="eastAsia"/>
        </w:rPr>
        <w:t xml:space="preserve">　</w:t>
      </w:r>
      <w:r w:rsidR="004A0943">
        <w:rPr>
          <w:rFonts w:hint="eastAsia"/>
        </w:rPr>
        <w:t>世帯員の全てが暴力団員による不当な行為の防止等に関する法律（平成３年法律第７７号）第２条第６号に規定する暴力団員（以下この号において「</w:t>
      </w:r>
      <w:r w:rsidR="00266280">
        <w:rPr>
          <w:rFonts w:hint="eastAsia"/>
        </w:rPr>
        <w:t>暴力団員」という。）でないこと又は同条第２号に規定する暴力団若しくは暴力団員と密接な関係を有する者でないこと。</w:t>
      </w:r>
    </w:p>
    <w:p w:rsidR="001C246D" w:rsidRDefault="001C246D" w:rsidP="00DA4351">
      <w:pPr>
        <w:ind w:left="440" w:hangingChars="200" w:hanging="440"/>
      </w:pPr>
      <w:r>
        <w:rPr>
          <w:rFonts w:hint="eastAsia"/>
        </w:rPr>
        <w:t xml:space="preserve">　（補助対象費用）</w:t>
      </w:r>
    </w:p>
    <w:p w:rsidR="001C246D" w:rsidRDefault="00DE359A" w:rsidP="00E24E03">
      <w:pPr>
        <w:ind w:left="220" w:hangingChars="100" w:hanging="220"/>
      </w:pPr>
      <w:r>
        <w:rPr>
          <w:rFonts w:hint="eastAsia"/>
        </w:rPr>
        <w:t>第４</w:t>
      </w:r>
      <w:r w:rsidR="001C246D">
        <w:rPr>
          <w:rFonts w:hint="eastAsia"/>
        </w:rPr>
        <w:t>条</w:t>
      </w:r>
      <w:r w:rsidR="008B1711">
        <w:rPr>
          <w:rFonts w:hint="eastAsia"/>
        </w:rPr>
        <w:t xml:space="preserve">　補助金の交付の対象とする費用（以下「補助対象</w:t>
      </w:r>
      <w:r w:rsidR="00FD740A">
        <w:rPr>
          <w:rFonts w:hint="eastAsia"/>
        </w:rPr>
        <w:t>費用」という。）は、住宅の新築等又は購入</w:t>
      </w:r>
      <w:r w:rsidR="00865747">
        <w:rPr>
          <w:rFonts w:hint="eastAsia"/>
        </w:rPr>
        <w:t>に要した費用でその</w:t>
      </w:r>
      <w:r w:rsidR="008B1711">
        <w:rPr>
          <w:rFonts w:hint="eastAsia"/>
        </w:rPr>
        <w:t>総額が５０</w:t>
      </w:r>
      <w:r w:rsidR="00865747">
        <w:rPr>
          <w:rFonts w:hint="eastAsia"/>
        </w:rPr>
        <w:t>万円以上のもの</w:t>
      </w:r>
      <w:r w:rsidR="00287AAA">
        <w:rPr>
          <w:rFonts w:hint="eastAsia"/>
        </w:rPr>
        <w:t>とする。ただし、住宅の改修に要する費用</w:t>
      </w:r>
      <w:r w:rsidR="00865747">
        <w:rPr>
          <w:rFonts w:hint="eastAsia"/>
        </w:rPr>
        <w:t>にあっては、別表に規定する</w:t>
      </w:r>
      <w:r w:rsidR="008B1711">
        <w:rPr>
          <w:rFonts w:hint="eastAsia"/>
        </w:rPr>
        <w:t>工事に要した</w:t>
      </w:r>
      <w:r w:rsidR="00865747">
        <w:rPr>
          <w:rFonts w:hint="eastAsia"/>
        </w:rPr>
        <w:t>費用に限る。</w:t>
      </w:r>
    </w:p>
    <w:p w:rsidR="00287AAA" w:rsidRDefault="00287AAA" w:rsidP="00DA4351">
      <w:pPr>
        <w:ind w:left="440" w:hangingChars="200" w:hanging="440"/>
      </w:pPr>
      <w:r>
        <w:rPr>
          <w:rFonts w:hint="eastAsia"/>
        </w:rPr>
        <w:t>２　前項の規定にかかわらず、次に掲げる費用は、補助の対象としない。</w:t>
      </w:r>
    </w:p>
    <w:p w:rsidR="00287AAA" w:rsidRDefault="00287AAA" w:rsidP="00DA4351">
      <w:pPr>
        <w:ind w:left="440" w:hangingChars="200" w:hanging="440"/>
      </w:pPr>
      <w:r>
        <w:rPr>
          <w:rFonts w:hint="eastAsia"/>
        </w:rPr>
        <w:t xml:space="preserve">　</w:t>
      </w:r>
      <w:r w:rsidRPr="0083521B">
        <w:rPr>
          <w:rFonts w:ascii="ＭＳ 明朝" w:hAnsi="ＭＳ 明朝" w:hint="eastAsia"/>
        </w:rPr>
        <w:t>(</w:t>
      </w:r>
      <w:r w:rsidRPr="0083521B">
        <w:rPr>
          <w:rFonts w:ascii="ＭＳ 明朝" w:hAnsi="ＭＳ 明朝"/>
        </w:rPr>
        <w:t>1</w:t>
      </w:r>
      <w:r w:rsidRPr="0083521B">
        <w:rPr>
          <w:rFonts w:ascii="ＭＳ 明朝" w:hAnsi="ＭＳ 明朝" w:hint="eastAsia"/>
        </w:rPr>
        <w:t>)</w:t>
      </w:r>
      <w:r>
        <w:rPr>
          <w:rFonts w:hint="eastAsia"/>
        </w:rPr>
        <w:t xml:space="preserve">　国又は地方公共団体による</w:t>
      </w:r>
      <w:r w:rsidR="00D14944">
        <w:rPr>
          <w:rFonts w:hint="eastAsia"/>
        </w:rPr>
        <w:t>住宅の新築等又は購入</w:t>
      </w:r>
      <w:r w:rsidR="00FA30B0">
        <w:rPr>
          <w:rFonts w:hint="eastAsia"/>
        </w:rPr>
        <w:t>に係る他の補助を受けた費用（当該補助の対象となる費用の部分に限る。）</w:t>
      </w:r>
    </w:p>
    <w:p w:rsidR="00287AAA" w:rsidRDefault="00287AAA" w:rsidP="00DA4351">
      <w:pPr>
        <w:ind w:left="440" w:hangingChars="200" w:hanging="440"/>
      </w:pPr>
      <w:r>
        <w:t xml:space="preserve">  </w:t>
      </w:r>
      <w:r w:rsidRPr="0083521B">
        <w:rPr>
          <w:rFonts w:ascii="ＭＳ 明朝" w:hAnsi="ＭＳ 明朝"/>
        </w:rPr>
        <w:t>(2)</w:t>
      </w:r>
      <w:r w:rsidR="00FA30B0">
        <w:rPr>
          <w:rFonts w:hint="eastAsia"/>
        </w:rPr>
        <w:t xml:space="preserve">　災害等による給付金の支給対象となる工事費</w:t>
      </w:r>
    </w:p>
    <w:p w:rsidR="00287AAA" w:rsidRDefault="00287AAA" w:rsidP="00DA4351">
      <w:pPr>
        <w:ind w:left="440" w:hangingChars="200" w:hanging="440"/>
      </w:pPr>
      <w:r>
        <w:t xml:space="preserve">  </w:t>
      </w:r>
      <w:r w:rsidRPr="0083521B">
        <w:rPr>
          <w:rFonts w:ascii="ＭＳ 明朝" w:hAnsi="ＭＳ 明朝"/>
        </w:rPr>
        <w:t>(3)</w:t>
      </w:r>
      <w:r w:rsidR="00FA30B0">
        <w:rPr>
          <w:rFonts w:hint="eastAsia"/>
        </w:rPr>
        <w:t xml:space="preserve">　賃借の用に供している住宅又は賃貸の用に供する予定の住宅の工事費</w:t>
      </w:r>
    </w:p>
    <w:p w:rsidR="00287AAA" w:rsidRDefault="00287AAA" w:rsidP="00DA4351">
      <w:pPr>
        <w:ind w:left="440" w:hangingChars="200" w:hanging="440"/>
      </w:pPr>
      <w:r>
        <w:t xml:space="preserve">  </w:t>
      </w:r>
      <w:r w:rsidRPr="0083521B">
        <w:rPr>
          <w:rFonts w:ascii="ＭＳ 明朝" w:hAnsi="ＭＳ 明朝"/>
        </w:rPr>
        <w:t>(4)</w:t>
      </w:r>
      <w:r w:rsidR="00FA30B0">
        <w:rPr>
          <w:rFonts w:hint="eastAsia"/>
        </w:rPr>
        <w:t xml:space="preserve">　倉庫、車庫等の工事費（居住の用に供するための改修</w:t>
      </w:r>
      <w:r w:rsidR="005E2F5E">
        <w:rPr>
          <w:rFonts w:hint="eastAsia"/>
        </w:rPr>
        <w:t>費</w:t>
      </w:r>
      <w:r w:rsidR="00FA30B0">
        <w:rPr>
          <w:rFonts w:hint="eastAsia"/>
        </w:rPr>
        <w:t>を除く。）</w:t>
      </w:r>
    </w:p>
    <w:p w:rsidR="00287AAA" w:rsidRDefault="00287AAA" w:rsidP="00DA4351">
      <w:pPr>
        <w:ind w:left="440" w:hangingChars="200" w:hanging="440"/>
      </w:pPr>
      <w:r>
        <w:t xml:space="preserve">  </w:t>
      </w:r>
      <w:r w:rsidRPr="0083521B">
        <w:rPr>
          <w:rFonts w:ascii="ＭＳ 明朝" w:hAnsi="ＭＳ 明朝"/>
        </w:rPr>
        <w:t>(5)</w:t>
      </w:r>
      <w:r w:rsidR="00FA30B0">
        <w:rPr>
          <w:rFonts w:hint="eastAsia"/>
        </w:rPr>
        <w:t xml:space="preserve">　移動又は取り外し</w:t>
      </w:r>
      <w:r w:rsidR="003A2212">
        <w:rPr>
          <w:rFonts w:hint="eastAsia"/>
        </w:rPr>
        <w:t>が可能な機器又は家具等の購入費</w:t>
      </w:r>
    </w:p>
    <w:p w:rsidR="005E2F5E" w:rsidRDefault="00287AAA" w:rsidP="00DA4351">
      <w:pPr>
        <w:ind w:left="440" w:hangingChars="200" w:hanging="440"/>
      </w:pPr>
      <w:r>
        <w:lastRenderedPageBreak/>
        <w:t xml:space="preserve">  </w:t>
      </w:r>
      <w:r w:rsidRPr="0083521B">
        <w:rPr>
          <w:rFonts w:ascii="ＭＳ 明朝" w:hAnsi="ＭＳ 明朝"/>
        </w:rPr>
        <w:t>(6)</w:t>
      </w:r>
      <w:r w:rsidR="003A2212">
        <w:rPr>
          <w:rFonts w:hint="eastAsia"/>
        </w:rPr>
        <w:t xml:space="preserve">　共同住宅及び併用住宅における居住部分以外の工事費</w:t>
      </w:r>
    </w:p>
    <w:p w:rsidR="00287AAA" w:rsidRDefault="00287AAA" w:rsidP="00DA4351">
      <w:pPr>
        <w:ind w:left="440" w:hangingChars="200" w:hanging="440"/>
      </w:pPr>
      <w:r>
        <w:t xml:space="preserve">  </w:t>
      </w:r>
      <w:r w:rsidRPr="00C604D1">
        <w:rPr>
          <w:rFonts w:ascii="ＭＳ 明朝" w:hAnsi="ＭＳ 明朝"/>
        </w:rPr>
        <w:t>(7)</w:t>
      </w:r>
      <w:r w:rsidR="003A2212">
        <w:rPr>
          <w:rFonts w:hint="eastAsia"/>
        </w:rPr>
        <w:t xml:space="preserve">　</w:t>
      </w:r>
      <w:r w:rsidR="006505F9">
        <w:rPr>
          <w:rFonts w:hint="eastAsia"/>
        </w:rPr>
        <w:t>世帯員のいずれかが建設業者である場合は、新築等の工事に係る労務費</w:t>
      </w:r>
    </w:p>
    <w:p w:rsidR="00287AAA" w:rsidRDefault="00287AAA" w:rsidP="00DA4351">
      <w:pPr>
        <w:ind w:left="440" w:hangingChars="200" w:hanging="440"/>
      </w:pPr>
      <w:r>
        <w:t xml:space="preserve">  </w:t>
      </w:r>
      <w:r w:rsidRPr="00C604D1">
        <w:rPr>
          <w:rFonts w:ascii="ＭＳ 明朝" w:hAnsi="ＭＳ 明朝"/>
        </w:rPr>
        <w:t>(8)</w:t>
      </w:r>
      <w:r w:rsidR="00A15BDD">
        <w:rPr>
          <w:rFonts w:hint="eastAsia"/>
        </w:rPr>
        <w:t xml:space="preserve">　</w:t>
      </w:r>
      <w:r w:rsidR="006505F9">
        <w:rPr>
          <w:rFonts w:hint="eastAsia"/>
        </w:rPr>
        <w:t>敷地の造成又は門、塀その他の外構工事に要する費用</w:t>
      </w:r>
    </w:p>
    <w:p w:rsidR="00287AAA" w:rsidRDefault="00287AAA" w:rsidP="00DA4351">
      <w:pPr>
        <w:ind w:left="440" w:hangingChars="200" w:hanging="440"/>
      </w:pPr>
      <w:r>
        <w:t xml:space="preserve">  </w:t>
      </w:r>
      <w:r w:rsidRPr="00C604D1">
        <w:rPr>
          <w:rFonts w:ascii="ＭＳ 明朝" w:hAnsi="ＭＳ 明朝"/>
        </w:rPr>
        <w:t>(9)</w:t>
      </w:r>
      <w:r w:rsidR="003A2212">
        <w:rPr>
          <w:rFonts w:hint="eastAsia"/>
        </w:rPr>
        <w:t xml:space="preserve">　</w:t>
      </w:r>
      <w:r w:rsidR="006505F9">
        <w:rPr>
          <w:rFonts w:hint="eastAsia"/>
        </w:rPr>
        <w:t>新築等を伴わない住宅の解体工事費</w:t>
      </w:r>
    </w:p>
    <w:p w:rsidR="00287AAA" w:rsidRDefault="00287AAA" w:rsidP="00DA4351">
      <w:pPr>
        <w:ind w:left="440" w:hangingChars="200" w:hanging="440"/>
      </w:pPr>
      <w:r>
        <w:t xml:space="preserve">  </w:t>
      </w:r>
      <w:r w:rsidRPr="00C604D1">
        <w:rPr>
          <w:rFonts w:ascii="ＭＳ 明朝" w:hAnsi="ＭＳ 明朝"/>
        </w:rPr>
        <w:t>(10)</w:t>
      </w:r>
      <w:r w:rsidR="003A2212">
        <w:rPr>
          <w:rFonts w:hint="eastAsia"/>
        </w:rPr>
        <w:t xml:space="preserve">　</w:t>
      </w:r>
      <w:r w:rsidR="006505F9">
        <w:rPr>
          <w:rFonts w:hint="eastAsia"/>
        </w:rPr>
        <w:t>太陽光発電設備の設置費</w:t>
      </w:r>
    </w:p>
    <w:p w:rsidR="00287AAA" w:rsidRDefault="00287AAA" w:rsidP="006505F9">
      <w:pPr>
        <w:ind w:left="440" w:hangingChars="200" w:hanging="440"/>
      </w:pPr>
      <w:r>
        <w:t xml:space="preserve">  </w:t>
      </w:r>
      <w:r w:rsidRPr="00C604D1">
        <w:rPr>
          <w:rFonts w:ascii="ＭＳ 明朝" w:hAnsi="ＭＳ 明朝"/>
        </w:rPr>
        <w:t>(11)</w:t>
      </w:r>
      <w:r w:rsidR="006505F9">
        <w:rPr>
          <w:rFonts w:hint="eastAsia"/>
        </w:rPr>
        <w:t xml:space="preserve">　前各号に掲げるもののほか、市長が補助の対象として適当でないと認める費用</w:t>
      </w:r>
    </w:p>
    <w:p w:rsidR="003E4CA9" w:rsidRDefault="003E4CA9" w:rsidP="00DA4351">
      <w:pPr>
        <w:ind w:left="440" w:hangingChars="200" w:hanging="440"/>
      </w:pPr>
      <w:r>
        <w:rPr>
          <w:rFonts w:hint="eastAsia"/>
        </w:rPr>
        <w:t xml:space="preserve">　（補助金の額）</w:t>
      </w:r>
    </w:p>
    <w:p w:rsidR="003E4CA9" w:rsidRDefault="00DE359A" w:rsidP="00E24E03">
      <w:pPr>
        <w:ind w:left="220" w:hangingChars="100" w:hanging="220"/>
      </w:pPr>
      <w:r>
        <w:rPr>
          <w:rFonts w:hint="eastAsia"/>
        </w:rPr>
        <w:t>第５</w:t>
      </w:r>
      <w:r w:rsidR="003E4CA9">
        <w:rPr>
          <w:rFonts w:hint="eastAsia"/>
        </w:rPr>
        <w:t>条　補助金の額は、補助対象費用に２分の１を乗じて得た額（その額に、１，０００円未満の端数があるときは、これを切り捨てた額）とし、５０万円（</w:t>
      </w:r>
      <w:r w:rsidR="004D1495">
        <w:rPr>
          <w:rFonts w:hint="eastAsia"/>
        </w:rPr>
        <w:t>住宅の新築等又は購入</w:t>
      </w:r>
      <w:r w:rsidR="00847BCE">
        <w:rPr>
          <w:rFonts w:hint="eastAsia"/>
        </w:rPr>
        <w:t>に係る契約の相手方が</w:t>
      </w:r>
      <w:r w:rsidR="003E4CA9">
        <w:rPr>
          <w:rFonts w:hint="eastAsia"/>
        </w:rPr>
        <w:t>市外に主たる</w:t>
      </w:r>
      <w:r w:rsidR="00D55368">
        <w:rPr>
          <w:rFonts w:hint="eastAsia"/>
        </w:rPr>
        <w:t>事務所を有する事業者である</w:t>
      </w:r>
      <w:r w:rsidR="002D6F41">
        <w:rPr>
          <w:rFonts w:hint="eastAsia"/>
        </w:rPr>
        <w:t>場合</w:t>
      </w:r>
      <w:r w:rsidR="00847BCE">
        <w:rPr>
          <w:rFonts w:hint="eastAsia"/>
        </w:rPr>
        <w:t>に</w:t>
      </w:r>
      <w:r w:rsidR="002D6F41">
        <w:rPr>
          <w:rFonts w:hint="eastAsia"/>
        </w:rPr>
        <w:t>は、２５万円）を限度とする。</w:t>
      </w:r>
    </w:p>
    <w:p w:rsidR="00E80DED" w:rsidRPr="00E80DED" w:rsidRDefault="00E80DED" w:rsidP="00E24E03">
      <w:pPr>
        <w:ind w:left="220" w:hangingChars="100" w:hanging="220"/>
        <w:rPr>
          <w:color w:val="FF0000"/>
        </w:rPr>
      </w:pPr>
      <w:r w:rsidRPr="00E80DED">
        <w:rPr>
          <w:rFonts w:hint="eastAsia"/>
          <w:color w:val="FF0000"/>
        </w:rPr>
        <w:t xml:space="preserve">　</w:t>
      </w:r>
      <w:r w:rsidRPr="003C66EF">
        <w:rPr>
          <w:rFonts w:hint="eastAsia"/>
        </w:rPr>
        <w:t>（</w:t>
      </w:r>
      <w:r w:rsidR="00847BCE">
        <w:rPr>
          <w:rFonts w:hint="eastAsia"/>
        </w:rPr>
        <w:t>事前</w:t>
      </w:r>
      <w:r w:rsidRPr="003C66EF">
        <w:rPr>
          <w:rFonts w:hint="eastAsia"/>
        </w:rPr>
        <w:t>承認</w:t>
      </w:r>
      <w:r w:rsidR="00847BCE">
        <w:rPr>
          <w:rFonts w:hint="eastAsia"/>
        </w:rPr>
        <w:t>の手続</w:t>
      </w:r>
      <w:r w:rsidRPr="003C66EF">
        <w:rPr>
          <w:rFonts w:hint="eastAsia"/>
        </w:rPr>
        <w:t>）</w:t>
      </w:r>
    </w:p>
    <w:p w:rsidR="00E80DED" w:rsidRDefault="00E80DED" w:rsidP="00E24E03">
      <w:pPr>
        <w:ind w:left="220" w:hangingChars="100" w:hanging="220"/>
        <w:rPr>
          <w:color w:val="FF0000"/>
        </w:rPr>
      </w:pPr>
      <w:r w:rsidRPr="003C66EF">
        <w:rPr>
          <w:rFonts w:hint="eastAsia"/>
        </w:rPr>
        <w:t>第</w:t>
      </w:r>
      <w:r w:rsidR="00DE359A" w:rsidRPr="003C66EF">
        <w:rPr>
          <w:rFonts w:hint="eastAsia"/>
        </w:rPr>
        <w:t>６</w:t>
      </w:r>
      <w:r w:rsidRPr="003C66EF">
        <w:rPr>
          <w:rFonts w:hint="eastAsia"/>
        </w:rPr>
        <w:t xml:space="preserve">条　</w:t>
      </w:r>
      <w:r w:rsidR="00847BCE">
        <w:rPr>
          <w:rFonts w:hint="eastAsia"/>
        </w:rPr>
        <w:t>補助金の</w:t>
      </w:r>
      <w:r w:rsidR="004D1495" w:rsidRPr="003C66EF">
        <w:rPr>
          <w:rFonts w:hint="eastAsia"/>
        </w:rPr>
        <w:t>交付を受けようとする者</w:t>
      </w:r>
      <w:r w:rsidRPr="003C66EF">
        <w:rPr>
          <w:rFonts w:hint="eastAsia"/>
        </w:rPr>
        <w:t>は、</w:t>
      </w:r>
      <w:r w:rsidR="00847BCE">
        <w:rPr>
          <w:rFonts w:hint="eastAsia"/>
        </w:rPr>
        <w:t>住宅の新築等の工事又は購入をしようとする前</w:t>
      </w:r>
      <w:r w:rsidR="004D1495" w:rsidRPr="003C66EF">
        <w:rPr>
          <w:rFonts w:hint="eastAsia"/>
        </w:rPr>
        <w:t>に</w:t>
      </w:r>
      <w:r w:rsidR="002F2CCF" w:rsidRPr="003C66EF">
        <w:rPr>
          <w:rFonts w:hint="eastAsia"/>
        </w:rPr>
        <w:t>、</w:t>
      </w:r>
      <w:r w:rsidR="00847BCE">
        <w:rPr>
          <w:rFonts w:hint="eastAsia"/>
        </w:rPr>
        <w:t>山鹿市Ｕターン子育て世帯住宅支援</w:t>
      </w:r>
      <w:r w:rsidRPr="003C66EF">
        <w:rPr>
          <w:rFonts w:hint="eastAsia"/>
        </w:rPr>
        <w:t>事業計画承認申請書</w:t>
      </w:r>
      <w:r w:rsidR="006505F9" w:rsidRPr="006505F9">
        <w:rPr>
          <w:rFonts w:hint="eastAsia"/>
        </w:rPr>
        <w:t>（様式第１</w:t>
      </w:r>
      <w:r w:rsidRPr="006505F9">
        <w:rPr>
          <w:rFonts w:hint="eastAsia"/>
        </w:rPr>
        <w:t>号）</w:t>
      </w:r>
      <w:r w:rsidR="00847BCE">
        <w:rPr>
          <w:rFonts w:hint="eastAsia"/>
        </w:rPr>
        <w:t>及び</w:t>
      </w:r>
      <w:r w:rsidR="00B615FA" w:rsidRPr="003C66EF">
        <w:rPr>
          <w:rFonts w:hint="eastAsia"/>
        </w:rPr>
        <w:t>次に掲げる書類を</w:t>
      </w:r>
      <w:r w:rsidR="00847BCE">
        <w:rPr>
          <w:rFonts w:hint="eastAsia"/>
        </w:rPr>
        <w:t>市長に提出し</w:t>
      </w:r>
      <w:r w:rsidR="00B615FA" w:rsidRPr="003C66EF">
        <w:rPr>
          <w:rFonts w:hint="eastAsia"/>
        </w:rPr>
        <w:t>、</w:t>
      </w:r>
      <w:r w:rsidR="00847BCE">
        <w:rPr>
          <w:rFonts w:hint="eastAsia"/>
        </w:rPr>
        <w:t>事前に承認を受けなければ</w:t>
      </w:r>
      <w:r w:rsidR="002F2CCF" w:rsidRPr="003C66EF">
        <w:rPr>
          <w:rFonts w:hint="eastAsia"/>
        </w:rPr>
        <w:t>ならない。</w:t>
      </w:r>
    </w:p>
    <w:p w:rsidR="00B615FA" w:rsidRPr="003C66EF" w:rsidRDefault="00B615FA" w:rsidP="00B615FA">
      <w:pPr>
        <w:ind w:left="440" w:hangingChars="200" w:hanging="440"/>
      </w:pPr>
      <w:r w:rsidRPr="00B615FA">
        <w:rPr>
          <w:rFonts w:hint="eastAsia"/>
          <w:color w:val="FF0000"/>
        </w:rPr>
        <w:t xml:space="preserve">　</w:t>
      </w:r>
      <w:r w:rsidRPr="003C66EF">
        <w:rPr>
          <w:rFonts w:ascii="ＭＳ 明朝" w:hAnsi="ＭＳ 明朝" w:hint="eastAsia"/>
        </w:rPr>
        <w:t>(</w:t>
      </w:r>
      <w:r w:rsidRPr="003C66EF">
        <w:rPr>
          <w:rFonts w:ascii="ＭＳ 明朝" w:hAnsi="ＭＳ 明朝"/>
        </w:rPr>
        <w:t>1</w:t>
      </w:r>
      <w:r w:rsidRPr="003C66EF">
        <w:rPr>
          <w:rFonts w:ascii="ＭＳ 明朝" w:hAnsi="ＭＳ 明朝" w:hint="eastAsia"/>
        </w:rPr>
        <w:t>)</w:t>
      </w:r>
      <w:r w:rsidR="008A43D6">
        <w:rPr>
          <w:rFonts w:hint="eastAsia"/>
        </w:rPr>
        <w:t xml:space="preserve">　山鹿市Ｕターン子育て世帯住宅支援事業調査票</w:t>
      </w:r>
    </w:p>
    <w:p w:rsidR="00B615FA" w:rsidRPr="003C66EF" w:rsidRDefault="00B615FA" w:rsidP="00B615FA">
      <w:pPr>
        <w:ind w:left="440" w:hangingChars="200" w:hanging="440"/>
      </w:pPr>
      <w:r w:rsidRPr="003C66EF">
        <w:t xml:space="preserve">  </w:t>
      </w:r>
      <w:r w:rsidRPr="003C66EF">
        <w:rPr>
          <w:rFonts w:ascii="ＭＳ 明朝" w:hAnsi="ＭＳ 明朝"/>
        </w:rPr>
        <w:t>(2)</w:t>
      </w:r>
      <w:r w:rsidRPr="003C66EF">
        <w:rPr>
          <w:rFonts w:hint="eastAsia"/>
        </w:rPr>
        <w:t xml:space="preserve">　誓約書及び同意書</w:t>
      </w:r>
    </w:p>
    <w:p w:rsidR="00B615FA" w:rsidRPr="003C66EF" w:rsidRDefault="00B615FA" w:rsidP="00B615FA">
      <w:pPr>
        <w:ind w:left="440" w:hangingChars="200" w:hanging="440"/>
      </w:pPr>
      <w:r w:rsidRPr="003C66EF">
        <w:t xml:space="preserve">  </w:t>
      </w:r>
      <w:r w:rsidRPr="003C66EF">
        <w:rPr>
          <w:rFonts w:ascii="ＭＳ 明朝" w:hAnsi="ＭＳ 明朝"/>
        </w:rPr>
        <w:t>(3)</w:t>
      </w:r>
      <w:r w:rsidR="008A43D6">
        <w:rPr>
          <w:rFonts w:hint="eastAsia"/>
        </w:rPr>
        <w:t xml:space="preserve">　事業計画書</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4</w:t>
      </w:r>
      <w:r w:rsidRPr="003C66EF">
        <w:rPr>
          <w:rFonts w:ascii="ＭＳ 明朝" w:hAnsi="ＭＳ 明朝" w:hint="eastAsia"/>
        </w:rPr>
        <w:t>)</w:t>
      </w:r>
      <w:r w:rsidR="002F2CCF" w:rsidRPr="003C66EF">
        <w:rPr>
          <w:rFonts w:hint="eastAsia"/>
        </w:rPr>
        <w:t xml:space="preserve">　新築等又は購入</w:t>
      </w:r>
      <w:r w:rsidR="00D55368" w:rsidRPr="003C66EF">
        <w:rPr>
          <w:rFonts w:hint="eastAsia"/>
        </w:rPr>
        <w:t>をしようと</w:t>
      </w:r>
      <w:r w:rsidRPr="003C66EF">
        <w:rPr>
          <w:rFonts w:hint="eastAsia"/>
        </w:rPr>
        <w:t>する住宅の位置図</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5</w:t>
      </w:r>
      <w:r w:rsidRPr="003C66EF">
        <w:rPr>
          <w:rFonts w:ascii="ＭＳ 明朝" w:hAnsi="ＭＳ 明朝" w:hint="eastAsia"/>
        </w:rPr>
        <w:t>)</w:t>
      </w:r>
      <w:r w:rsidR="002F2CCF" w:rsidRPr="003C66EF">
        <w:rPr>
          <w:rFonts w:hint="eastAsia"/>
        </w:rPr>
        <w:t xml:space="preserve">　新築等又は購入</w:t>
      </w:r>
      <w:r w:rsidR="00D55368" w:rsidRPr="003C66EF">
        <w:rPr>
          <w:rFonts w:hint="eastAsia"/>
        </w:rPr>
        <w:t>をしようと</w:t>
      </w:r>
      <w:r w:rsidRPr="003C66EF">
        <w:rPr>
          <w:rFonts w:hint="eastAsia"/>
        </w:rPr>
        <w:t>する住宅の内容が分かる平面図及び立面図</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6</w:t>
      </w:r>
      <w:r w:rsidRPr="003C66EF">
        <w:rPr>
          <w:rFonts w:ascii="ＭＳ 明朝" w:hAnsi="ＭＳ 明朝" w:hint="eastAsia"/>
        </w:rPr>
        <w:t>)</w:t>
      </w:r>
      <w:r w:rsidRPr="003C66EF">
        <w:rPr>
          <w:rFonts w:hint="eastAsia"/>
        </w:rPr>
        <w:t xml:space="preserve">　新築等を行う箇所の工事着工前の写真（新築等の工事をする場合に限る。）</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7</w:t>
      </w:r>
      <w:r w:rsidRPr="003C66EF">
        <w:rPr>
          <w:rFonts w:ascii="ＭＳ 明朝" w:hAnsi="ＭＳ 明朝" w:hint="eastAsia"/>
        </w:rPr>
        <w:t>)</w:t>
      </w:r>
      <w:r w:rsidR="002F2CCF" w:rsidRPr="003C66EF">
        <w:rPr>
          <w:rFonts w:hint="eastAsia"/>
        </w:rPr>
        <w:t xml:space="preserve">　新築等又は購入</w:t>
      </w:r>
      <w:r w:rsidRPr="003C66EF">
        <w:rPr>
          <w:rFonts w:hint="eastAsia"/>
        </w:rPr>
        <w:t>に係る見積書の写し</w:t>
      </w:r>
    </w:p>
    <w:p w:rsidR="00B615FA" w:rsidRPr="00B615FA" w:rsidRDefault="00B615FA" w:rsidP="00B615FA">
      <w:pPr>
        <w:ind w:left="440" w:hangingChars="200" w:hanging="440"/>
        <w:rPr>
          <w:color w:val="FF0000"/>
        </w:rPr>
      </w:pPr>
      <w:r w:rsidRPr="003C66EF">
        <w:rPr>
          <w:rFonts w:hint="eastAsia"/>
        </w:rPr>
        <w:t xml:space="preserve">  </w:t>
      </w:r>
      <w:r w:rsidRPr="003C66EF">
        <w:rPr>
          <w:rFonts w:ascii="ＭＳ 明朝" w:hAnsi="ＭＳ 明朝" w:hint="eastAsia"/>
        </w:rPr>
        <w:t>(</w:t>
      </w:r>
      <w:r w:rsidRPr="003C66EF">
        <w:rPr>
          <w:rFonts w:ascii="ＭＳ 明朝" w:hAnsi="ＭＳ 明朝"/>
        </w:rPr>
        <w:t>8</w:t>
      </w:r>
      <w:r w:rsidRPr="003C66EF">
        <w:rPr>
          <w:rFonts w:ascii="ＭＳ 明朝" w:hAnsi="ＭＳ 明朝" w:hint="eastAsia"/>
        </w:rPr>
        <w:t>)</w:t>
      </w:r>
      <w:r w:rsidRPr="003C66EF">
        <w:rPr>
          <w:rFonts w:hint="eastAsia"/>
        </w:rPr>
        <w:t xml:space="preserve">　戸籍の附票の写し</w:t>
      </w:r>
    </w:p>
    <w:p w:rsidR="00B615FA" w:rsidRPr="003C66EF" w:rsidRDefault="00B615FA" w:rsidP="00B615FA">
      <w:pPr>
        <w:ind w:left="440" w:hangingChars="200" w:hanging="440"/>
      </w:pPr>
      <w:r w:rsidRPr="00B615FA">
        <w:rPr>
          <w:color w:val="FF0000"/>
        </w:rPr>
        <w:t xml:space="preserve">  </w:t>
      </w:r>
      <w:r w:rsidRPr="003C66EF">
        <w:rPr>
          <w:rFonts w:ascii="ＭＳ 明朝" w:hAnsi="ＭＳ 明朝"/>
        </w:rPr>
        <w:t>(9)</w:t>
      </w:r>
      <w:r w:rsidR="00B360C7" w:rsidRPr="003C66EF">
        <w:rPr>
          <w:rFonts w:hint="eastAsia"/>
        </w:rPr>
        <w:t xml:space="preserve">　</w:t>
      </w:r>
      <w:r w:rsidRPr="003C66EF">
        <w:rPr>
          <w:rFonts w:hint="eastAsia"/>
        </w:rPr>
        <w:t>世帯員の</w:t>
      </w:r>
      <w:r w:rsidR="00B360C7" w:rsidRPr="003C66EF">
        <w:rPr>
          <w:rFonts w:hint="eastAsia"/>
        </w:rPr>
        <w:t>全ての</w:t>
      </w:r>
      <w:r w:rsidRPr="003C66EF">
        <w:rPr>
          <w:rFonts w:hint="eastAsia"/>
        </w:rPr>
        <w:t>住民票の写し</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10</w:t>
      </w:r>
      <w:r w:rsidRPr="003C66EF">
        <w:rPr>
          <w:rFonts w:ascii="ＭＳ 明朝" w:hAnsi="ＭＳ 明朝" w:hint="eastAsia"/>
        </w:rPr>
        <w:t>)</w:t>
      </w:r>
      <w:r w:rsidR="00B360C7" w:rsidRPr="003C66EF">
        <w:rPr>
          <w:rFonts w:hint="eastAsia"/>
        </w:rPr>
        <w:t xml:space="preserve">　</w:t>
      </w:r>
      <w:r w:rsidRPr="003C66EF">
        <w:rPr>
          <w:rFonts w:hint="eastAsia"/>
        </w:rPr>
        <w:t>世帯員の</w:t>
      </w:r>
      <w:r w:rsidR="00B360C7" w:rsidRPr="003C66EF">
        <w:rPr>
          <w:rFonts w:hint="eastAsia"/>
        </w:rPr>
        <w:t>全てが市町村税を滞納してい</w:t>
      </w:r>
      <w:r w:rsidRPr="003C66EF">
        <w:rPr>
          <w:rFonts w:hint="eastAsia"/>
        </w:rPr>
        <w:t>ないことを証明する書類</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11</w:t>
      </w:r>
      <w:r w:rsidRPr="003C66EF">
        <w:rPr>
          <w:rFonts w:ascii="ＭＳ 明朝" w:hAnsi="ＭＳ 明朝" w:hint="eastAsia"/>
        </w:rPr>
        <w:t>)</w:t>
      </w:r>
      <w:r w:rsidR="003D7767" w:rsidRPr="003C66EF">
        <w:rPr>
          <w:rFonts w:hint="eastAsia"/>
        </w:rPr>
        <w:t xml:space="preserve">　住宅の登記事項証明書の写し（増築</w:t>
      </w:r>
      <w:r w:rsidR="002F2CCF" w:rsidRPr="003C66EF">
        <w:rPr>
          <w:rFonts w:hint="eastAsia"/>
        </w:rPr>
        <w:t>、改築</w:t>
      </w:r>
      <w:r w:rsidRPr="003C66EF">
        <w:rPr>
          <w:rFonts w:hint="eastAsia"/>
        </w:rPr>
        <w:t>又は改修の工事をする場合に限る。）</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12</w:t>
      </w:r>
      <w:r w:rsidRPr="003C66EF">
        <w:rPr>
          <w:rFonts w:ascii="ＭＳ 明朝" w:hAnsi="ＭＳ 明朝" w:hint="eastAsia"/>
        </w:rPr>
        <w:t>)</w:t>
      </w:r>
      <w:r w:rsidR="008A43D6">
        <w:rPr>
          <w:rFonts w:hint="eastAsia"/>
        </w:rPr>
        <w:t xml:space="preserve">　母子健康手帳の写し（１８歳未満の世帯</w:t>
      </w:r>
      <w:r w:rsidR="00162524" w:rsidRPr="003C66EF">
        <w:rPr>
          <w:rFonts w:hint="eastAsia"/>
        </w:rPr>
        <w:t>員</w:t>
      </w:r>
      <w:r w:rsidRPr="003C66EF">
        <w:rPr>
          <w:rFonts w:hint="eastAsia"/>
        </w:rPr>
        <w:t>が胎児である場合に限る。）</w:t>
      </w:r>
    </w:p>
    <w:p w:rsidR="00B615FA" w:rsidRPr="003C66EF" w:rsidRDefault="00B615FA" w:rsidP="00B615FA">
      <w:pPr>
        <w:ind w:left="440" w:hangingChars="200" w:hanging="440"/>
      </w:pPr>
      <w:r w:rsidRPr="003C66EF">
        <w:rPr>
          <w:rFonts w:hint="eastAsia"/>
        </w:rPr>
        <w:t xml:space="preserve">  </w:t>
      </w:r>
      <w:r w:rsidRPr="003C66EF">
        <w:rPr>
          <w:rFonts w:ascii="ＭＳ 明朝" w:hAnsi="ＭＳ 明朝" w:hint="eastAsia"/>
        </w:rPr>
        <w:t>(</w:t>
      </w:r>
      <w:r w:rsidRPr="003C66EF">
        <w:rPr>
          <w:rFonts w:ascii="ＭＳ 明朝" w:hAnsi="ＭＳ 明朝"/>
        </w:rPr>
        <w:t>13</w:t>
      </w:r>
      <w:r w:rsidRPr="003C66EF">
        <w:rPr>
          <w:rFonts w:ascii="ＭＳ 明朝" w:hAnsi="ＭＳ 明朝" w:hint="eastAsia"/>
        </w:rPr>
        <w:t>)</w:t>
      </w:r>
      <w:r w:rsidRPr="003C66EF">
        <w:rPr>
          <w:rFonts w:hint="eastAsia"/>
        </w:rPr>
        <w:t xml:space="preserve">　他の制度を併用して申請する場合は、当該制度の申請書の写し</w:t>
      </w:r>
    </w:p>
    <w:p w:rsidR="00B615FA" w:rsidRDefault="00B615FA" w:rsidP="00B615FA">
      <w:pPr>
        <w:ind w:left="440" w:hangingChars="200" w:hanging="440"/>
        <w:rPr>
          <w:color w:val="FF0000"/>
        </w:rPr>
      </w:pPr>
      <w:r w:rsidRPr="003C66EF">
        <w:t xml:space="preserve">  </w:t>
      </w:r>
      <w:r w:rsidRPr="003C66EF">
        <w:rPr>
          <w:rFonts w:ascii="ＭＳ 明朝" w:hAnsi="ＭＳ 明朝"/>
        </w:rPr>
        <w:t>(14)</w:t>
      </w:r>
      <w:r w:rsidRPr="003C66EF">
        <w:rPr>
          <w:rFonts w:hint="eastAsia"/>
        </w:rPr>
        <w:t xml:space="preserve">　前各号に掲げるもののほか、市長が必要と認める書類</w:t>
      </w:r>
    </w:p>
    <w:p w:rsidR="00162524" w:rsidRDefault="00162524" w:rsidP="00C11350">
      <w:pPr>
        <w:ind w:left="220" w:hangingChars="100" w:hanging="220"/>
      </w:pPr>
      <w:r w:rsidRPr="003C66EF">
        <w:rPr>
          <w:rFonts w:hint="eastAsia"/>
        </w:rPr>
        <w:t xml:space="preserve">２　</w:t>
      </w:r>
      <w:r w:rsidR="00C42786" w:rsidRPr="003C66EF">
        <w:rPr>
          <w:rFonts w:hint="eastAsia"/>
        </w:rPr>
        <w:t>市長は</w:t>
      </w:r>
      <w:r w:rsidR="006B4959" w:rsidRPr="003C66EF">
        <w:rPr>
          <w:rFonts w:hint="eastAsia"/>
        </w:rPr>
        <w:t>、前項</w:t>
      </w:r>
      <w:r w:rsidR="008A43D6">
        <w:rPr>
          <w:rFonts w:hint="eastAsia"/>
        </w:rPr>
        <w:t>の規定による承認の申請があった場合</w:t>
      </w:r>
      <w:r w:rsidR="000121A3">
        <w:rPr>
          <w:rFonts w:hint="eastAsia"/>
        </w:rPr>
        <w:t>は、</w:t>
      </w:r>
      <w:r w:rsidR="008A43D6">
        <w:rPr>
          <w:rFonts w:hint="eastAsia"/>
        </w:rPr>
        <w:t>当該</w:t>
      </w:r>
      <w:r w:rsidR="00CE797B">
        <w:rPr>
          <w:rFonts w:hint="eastAsia"/>
        </w:rPr>
        <w:t>申請に係る書類の審査等を行い</w:t>
      </w:r>
      <w:r w:rsidR="000121A3">
        <w:rPr>
          <w:rFonts w:hint="eastAsia"/>
        </w:rPr>
        <w:t>、</w:t>
      </w:r>
      <w:r w:rsidR="006B4959" w:rsidRPr="00C11350">
        <w:rPr>
          <w:rFonts w:hint="eastAsia"/>
        </w:rPr>
        <w:t>補助</w:t>
      </w:r>
      <w:r w:rsidR="006B4959" w:rsidRPr="00881460">
        <w:rPr>
          <w:rFonts w:hint="eastAsia"/>
        </w:rPr>
        <w:t>金の交付の</w:t>
      </w:r>
      <w:r w:rsidR="00CE797B">
        <w:rPr>
          <w:rFonts w:hint="eastAsia"/>
        </w:rPr>
        <w:t>要件に適合するかどうか等を確認し、その結果を当該申請をした者に通知する。</w:t>
      </w:r>
    </w:p>
    <w:p w:rsidR="00CE797B" w:rsidRPr="00CE797B" w:rsidRDefault="00CE797B" w:rsidP="00C11350">
      <w:pPr>
        <w:ind w:left="220" w:hangingChars="100" w:hanging="220"/>
        <w:rPr>
          <w:color w:val="FF0000"/>
        </w:rPr>
      </w:pPr>
      <w:r>
        <w:rPr>
          <w:rFonts w:hint="eastAsia"/>
        </w:rPr>
        <w:t>３　第１項の承認を受けた者は、当該承認の内容に変更が生じたときは、その旨を速やかに市長に届け出なければならない。</w:t>
      </w:r>
    </w:p>
    <w:p w:rsidR="00B615FA" w:rsidRDefault="0038135E" w:rsidP="00E24E03">
      <w:pPr>
        <w:ind w:left="220" w:hangingChars="100" w:hanging="220"/>
        <w:rPr>
          <w:color w:val="FF0000"/>
        </w:rPr>
      </w:pPr>
      <w:r>
        <w:rPr>
          <w:rFonts w:hint="eastAsia"/>
          <w:color w:val="FF0000"/>
        </w:rPr>
        <w:t xml:space="preserve">　</w:t>
      </w:r>
      <w:r w:rsidR="00A95007">
        <w:rPr>
          <w:rFonts w:hint="eastAsia"/>
        </w:rPr>
        <w:t>（補助金の交付の</w:t>
      </w:r>
      <w:r w:rsidRPr="00881460">
        <w:rPr>
          <w:rFonts w:hint="eastAsia"/>
        </w:rPr>
        <w:t>申請</w:t>
      </w:r>
      <w:r w:rsidR="00EC07B8" w:rsidRPr="00881460">
        <w:rPr>
          <w:rFonts w:hint="eastAsia"/>
        </w:rPr>
        <w:t>）</w:t>
      </w:r>
    </w:p>
    <w:p w:rsidR="004463D8" w:rsidRDefault="001B64D8" w:rsidP="00AD54E2">
      <w:pPr>
        <w:ind w:left="220" w:hangingChars="100" w:hanging="220"/>
      </w:pPr>
      <w:r w:rsidRPr="00881460">
        <w:rPr>
          <w:rFonts w:hint="eastAsia"/>
        </w:rPr>
        <w:t>第７</w:t>
      </w:r>
      <w:r w:rsidR="00EC07B8" w:rsidRPr="00881460">
        <w:rPr>
          <w:rFonts w:hint="eastAsia"/>
        </w:rPr>
        <w:t>条</w:t>
      </w:r>
      <w:r w:rsidR="00E80DED">
        <w:rPr>
          <w:rFonts w:hint="eastAsia"/>
          <w:color w:val="FF0000"/>
        </w:rPr>
        <w:t xml:space="preserve">　</w:t>
      </w:r>
      <w:r w:rsidR="00A95007">
        <w:rPr>
          <w:rFonts w:hint="eastAsia"/>
        </w:rPr>
        <w:t>前条第１</w:t>
      </w:r>
      <w:r w:rsidR="008D7955" w:rsidRPr="00881460">
        <w:rPr>
          <w:rFonts w:hint="eastAsia"/>
        </w:rPr>
        <w:t>項</w:t>
      </w:r>
      <w:r w:rsidR="00A95007">
        <w:rPr>
          <w:rFonts w:hint="eastAsia"/>
        </w:rPr>
        <w:t>の承認を受けた者であって、</w:t>
      </w:r>
      <w:r w:rsidR="008D7955" w:rsidRPr="00881460">
        <w:rPr>
          <w:rFonts w:hint="eastAsia"/>
        </w:rPr>
        <w:t>補助金の</w:t>
      </w:r>
      <w:r w:rsidR="00A95007">
        <w:rPr>
          <w:rFonts w:hint="eastAsia"/>
        </w:rPr>
        <w:t>交付の申請をしようとする者は、新築等の工事が完了した後又は住宅を購入した後３０日を経過する日までに、山鹿市Ｕターン子育て世帯住宅支援事業補助金交付申請書（様式第２号）に次に掲げる書類（住宅の購入の場合にあっては、第３号から第５号までに掲げる書類を除く</w:t>
      </w:r>
      <w:r w:rsidR="00E95D2C">
        <w:rPr>
          <w:rFonts w:hint="eastAsia"/>
        </w:rPr>
        <w:t>。）を添えて市長に提出しなければならない。</w:t>
      </w:r>
    </w:p>
    <w:p w:rsidR="00E95D2C" w:rsidRPr="00E95D2C" w:rsidRDefault="00E95D2C" w:rsidP="00E95D2C">
      <w:pPr>
        <w:pStyle w:val="a5"/>
        <w:numPr>
          <w:ilvl w:val="0"/>
          <w:numId w:val="2"/>
        </w:numPr>
        <w:ind w:leftChars="0"/>
        <w:rPr>
          <w:color w:val="FF0000"/>
        </w:rPr>
      </w:pPr>
      <w:r>
        <w:rPr>
          <w:rFonts w:hint="eastAsia"/>
        </w:rPr>
        <w:lastRenderedPageBreak/>
        <w:t>事業実績書</w:t>
      </w:r>
    </w:p>
    <w:p w:rsidR="00E95D2C" w:rsidRPr="00E95D2C" w:rsidRDefault="00E95D2C" w:rsidP="00E95D2C">
      <w:pPr>
        <w:pStyle w:val="a5"/>
        <w:numPr>
          <w:ilvl w:val="0"/>
          <w:numId w:val="2"/>
        </w:numPr>
        <w:ind w:leftChars="0"/>
        <w:rPr>
          <w:color w:val="FF0000"/>
        </w:rPr>
      </w:pPr>
      <w:r>
        <w:rPr>
          <w:rFonts w:hint="eastAsia"/>
        </w:rPr>
        <w:t>世帯員の全ての住民票の写し</w:t>
      </w:r>
    </w:p>
    <w:p w:rsidR="00E95D2C" w:rsidRPr="00E95D2C" w:rsidRDefault="00E95D2C" w:rsidP="00E95D2C">
      <w:pPr>
        <w:pStyle w:val="a5"/>
        <w:numPr>
          <w:ilvl w:val="0"/>
          <w:numId w:val="2"/>
        </w:numPr>
        <w:ind w:leftChars="0"/>
        <w:rPr>
          <w:color w:val="FF0000"/>
        </w:rPr>
      </w:pPr>
      <w:r>
        <w:rPr>
          <w:rFonts w:hint="eastAsia"/>
        </w:rPr>
        <w:t>住宅全体及び工事の施工箇所の完了後の写真</w:t>
      </w:r>
    </w:p>
    <w:p w:rsidR="00E95D2C" w:rsidRPr="00080FA1" w:rsidRDefault="00E95D2C" w:rsidP="00E95D2C">
      <w:pPr>
        <w:pStyle w:val="a5"/>
        <w:numPr>
          <w:ilvl w:val="0"/>
          <w:numId w:val="2"/>
        </w:numPr>
        <w:ind w:leftChars="0"/>
        <w:rPr>
          <w:color w:val="FF0000"/>
        </w:rPr>
      </w:pPr>
      <w:r>
        <w:rPr>
          <w:rFonts w:hint="eastAsia"/>
        </w:rPr>
        <w:t>工事の内容が分かる図面及び内訳書</w:t>
      </w:r>
      <w:r w:rsidR="00080FA1">
        <w:rPr>
          <w:rFonts w:hint="eastAsia"/>
        </w:rPr>
        <w:t>の写し</w:t>
      </w:r>
    </w:p>
    <w:p w:rsidR="00080FA1" w:rsidRPr="00080FA1" w:rsidRDefault="00080FA1" w:rsidP="00E95D2C">
      <w:pPr>
        <w:pStyle w:val="a5"/>
        <w:numPr>
          <w:ilvl w:val="0"/>
          <w:numId w:val="2"/>
        </w:numPr>
        <w:ind w:leftChars="0"/>
        <w:rPr>
          <w:color w:val="FF0000"/>
        </w:rPr>
      </w:pPr>
      <w:r>
        <w:rPr>
          <w:rFonts w:hint="eastAsia"/>
        </w:rPr>
        <w:t>都市計画区域にあっては、確認済証又は検査済証の写し</w:t>
      </w:r>
    </w:p>
    <w:p w:rsidR="00080FA1" w:rsidRPr="00080FA1" w:rsidRDefault="00080FA1" w:rsidP="00E95D2C">
      <w:pPr>
        <w:pStyle w:val="a5"/>
        <w:numPr>
          <w:ilvl w:val="0"/>
          <w:numId w:val="2"/>
        </w:numPr>
        <w:ind w:leftChars="0"/>
        <w:rPr>
          <w:color w:val="FF0000"/>
        </w:rPr>
      </w:pPr>
      <w:r>
        <w:rPr>
          <w:rFonts w:hint="eastAsia"/>
        </w:rPr>
        <w:t>新築等の工事又は購入に係る契約書の写し</w:t>
      </w:r>
    </w:p>
    <w:p w:rsidR="00080FA1" w:rsidRPr="00080FA1" w:rsidRDefault="00080FA1" w:rsidP="00E95D2C">
      <w:pPr>
        <w:pStyle w:val="a5"/>
        <w:numPr>
          <w:ilvl w:val="0"/>
          <w:numId w:val="2"/>
        </w:numPr>
        <w:ind w:leftChars="0"/>
        <w:rPr>
          <w:color w:val="FF0000"/>
        </w:rPr>
      </w:pPr>
      <w:r>
        <w:rPr>
          <w:rFonts w:hint="eastAsia"/>
        </w:rPr>
        <w:t>新築等の工事又は購入に係る領収書の写し</w:t>
      </w:r>
    </w:p>
    <w:p w:rsidR="00080FA1" w:rsidRPr="00080FA1" w:rsidRDefault="00080FA1" w:rsidP="00E95D2C">
      <w:pPr>
        <w:pStyle w:val="a5"/>
        <w:numPr>
          <w:ilvl w:val="0"/>
          <w:numId w:val="2"/>
        </w:numPr>
        <w:ind w:leftChars="0"/>
        <w:rPr>
          <w:color w:val="FF0000"/>
        </w:rPr>
      </w:pPr>
      <w:r>
        <w:rPr>
          <w:rFonts w:hint="eastAsia"/>
        </w:rPr>
        <w:t>住宅の登記事項証明書の写し</w:t>
      </w:r>
    </w:p>
    <w:p w:rsidR="00080FA1" w:rsidRPr="00080FA1" w:rsidRDefault="00080FA1" w:rsidP="00E95D2C">
      <w:pPr>
        <w:pStyle w:val="a5"/>
        <w:numPr>
          <w:ilvl w:val="0"/>
          <w:numId w:val="2"/>
        </w:numPr>
        <w:ind w:leftChars="0"/>
        <w:rPr>
          <w:color w:val="FF0000"/>
        </w:rPr>
      </w:pPr>
      <w:r>
        <w:rPr>
          <w:rFonts w:hint="eastAsia"/>
        </w:rPr>
        <w:t>他の制度を併用して申請している場合は、その制度の実績報告書の写し</w:t>
      </w:r>
    </w:p>
    <w:p w:rsidR="00080FA1" w:rsidRPr="00E95D2C" w:rsidRDefault="00080FA1" w:rsidP="00E95D2C">
      <w:pPr>
        <w:pStyle w:val="a5"/>
        <w:numPr>
          <w:ilvl w:val="0"/>
          <w:numId w:val="2"/>
        </w:numPr>
        <w:ind w:leftChars="0"/>
        <w:rPr>
          <w:color w:val="FF0000"/>
        </w:rPr>
      </w:pPr>
      <w:r>
        <w:rPr>
          <w:rFonts w:hint="eastAsia"/>
        </w:rPr>
        <w:t>前各号に掲げるもののほか、市長が必要と認める書類</w:t>
      </w:r>
    </w:p>
    <w:p w:rsidR="002D6F41" w:rsidRDefault="004463D8" w:rsidP="000A77F4">
      <w:pPr>
        <w:ind w:left="220" w:hangingChars="100" w:hanging="220"/>
        <w:rPr>
          <w:color w:val="FF0000"/>
        </w:rPr>
      </w:pPr>
      <w:r w:rsidRPr="000A77F4">
        <w:rPr>
          <w:rFonts w:hint="eastAsia"/>
          <w:color w:val="FF0000"/>
        </w:rPr>
        <w:t xml:space="preserve">　</w:t>
      </w:r>
      <w:r w:rsidR="002D6F41" w:rsidRPr="00881460">
        <w:rPr>
          <w:rFonts w:hint="eastAsia"/>
        </w:rPr>
        <w:t>（</w:t>
      </w:r>
      <w:r w:rsidR="000A77F4" w:rsidRPr="00881460">
        <w:rPr>
          <w:rFonts w:hint="eastAsia"/>
        </w:rPr>
        <w:t>補助金の交付の</w:t>
      </w:r>
      <w:r w:rsidR="00080FA1">
        <w:rPr>
          <w:rFonts w:hint="eastAsia"/>
        </w:rPr>
        <w:t>決定及び額の確定</w:t>
      </w:r>
      <w:r w:rsidR="002D6F41" w:rsidRPr="00881460">
        <w:rPr>
          <w:rFonts w:hint="eastAsia"/>
        </w:rPr>
        <w:t>）</w:t>
      </w:r>
    </w:p>
    <w:p w:rsidR="00EC07B8" w:rsidRPr="002C07E2" w:rsidRDefault="006A6B42" w:rsidP="002C07E2">
      <w:pPr>
        <w:ind w:left="220" w:hangingChars="100" w:hanging="220"/>
      </w:pPr>
      <w:r>
        <w:rPr>
          <w:rFonts w:hint="eastAsia"/>
        </w:rPr>
        <w:t>第</w:t>
      </w:r>
      <w:r w:rsidR="00AD54E2" w:rsidRPr="00004DAC">
        <w:rPr>
          <w:rFonts w:hint="eastAsia"/>
        </w:rPr>
        <w:t>８</w:t>
      </w:r>
      <w:r>
        <w:rPr>
          <w:rFonts w:hint="eastAsia"/>
        </w:rPr>
        <w:t xml:space="preserve">条　</w:t>
      </w:r>
      <w:r w:rsidR="00080FA1">
        <w:rPr>
          <w:rFonts w:hint="eastAsia"/>
        </w:rPr>
        <w:t>市長は、前条</w:t>
      </w:r>
      <w:r w:rsidR="00C562D4">
        <w:rPr>
          <w:rFonts w:hint="eastAsia"/>
        </w:rPr>
        <w:t>の規定による</w:t>
      </w:r>
      <w:r w:rsidR="00AD54E2">
        <w:rPr>
          <w:rFonts w:hint="eastAsia"/>
        </w:rPr>
        <w:t>補助金の</w:t>
      </w:r>
      <w:r w:rsidR="00C562D4">
        <w:rPr>
          <w:rFonts w:hint="eastAsia"/>
        </w:rPr>
        <w:t>交付の申請があった場合は、当該申請に係る書類等の審査及び必要に応じて現地調査等を行い、</w:t>
      </w:r>
      <w:r w:rsidR="00004DAC">
        <w:rPr>
          <w:rFonts w:hint="eastAsia"/>
        </w:rPr>
        <w:t>補助金</w:t>
      </w:r>
      <w:r w:rsidR="00C562D4">
        <w:rPr>
          <w:rFonts w:hint="eastAsia"/>
        </w:rPr>
        <w:t>を交付すべきと認めるときは、補助金の</w:t>
      </w:r>
      <w:r w:rsidR="00004DAC">
        <w:rPr>
          <w:rFonts w:hint="eastAsia"/>
        </w:rPr>
        <w:t>交付</w:t>
      </w:r>
      <w:r w:rsidR="00E16F15">
        <w:rPr>
          <w:rFonts w:hint="eastAsia"/>
        </w:rPr>
        <w:t>を決定及び額の確定をし</w:t>
      </w:r>
      <w:r w:rsidR="00C562D4">
        <w:rPr>
          <w:rFonts w:hint="eastAsia"/>
        </w:rPr>
        <w:t>、その旨を当該申請をした者に通知する。</w:t>
      </w:r>
      <w:bookmarkStart w:id="0" w:name="_GoBack"/>
      <w:bookmarkEnd w:id="0"/>
    </w:p>
    <w:p w:rsidR="00C04959" w:rsidRDefault="00C04959" w:rsidP="00B54B62">
      <w:r>
        <w:rPr>
          <w:rFonts w:hint="eastAsia"/>
        </w:rPr>
        <w:t xml:space="preserve">　（財産処分等の制限）</w:t>
      </w:r>
    </w:p>
    <w:p w:rsidR="00C04959" w:rsidRDefault="00C04959" w:rsidP="00E84C80">
      <w:pPr>
        <w:ind w:left="220" w:hangingChars="100" w:hanging="220"/>
      </w:pPr>
      <w:r>
        <w:rPr>
          <w:rFonts w:hint="eastAsia"/>
        </w:rPr>
        <w:t>第</w:t>
      </w:r>
      <w:r w:rsidR="00C562D4">
        <w:rPr>
          <w:rFonts w:hint="eastAsia"/>
        </w:rPr>
        <w:t>９</w:t>
      </w:r>
      <w:r>
        <w:rPr>
          <w:rFonts w:hint="eastAsia"/>
        </w:rPr>
        <w:t>条</w:t>
      </w:r>
      <w:r w:rsidR="000F7103">
        <w:rPr>
          <w:rFonts w:hint="eastAsia"/>
        </w:rPr>
        <w:t xml:space="preserve">　補助金の交付を受けた</w:t>
      </w:r>
      <w:r w:rsidR="004E1551">
        <w:rPr>
          <w:rFonts w:hint="eastAsia"/>
        </w:rPr>
        <w:t>者は、</w:t>
      </w:r>
      <w:r w:rsidR="00BD47D4">
        <w:rPr>
          <w:rFonts w:hint="eastAsia"/>
        </w:rPr>
        <w:t>当該補助金の額の確定の日から５年以内において、補助金の交付を受けて新築等の工事又は購入を行った住宅を売却し、譲渡し、交換し、貸し付け、解体し、若しくは担保に供するとき</w:t>
      </w:r>
      <w:r w:rsidR="00B86C07">
        <w:rPr>
          <w:rFonts w:hint="eastAsia"/>
        </w:rPr>
        <w:t>、又は当該住宅から</w:t>
      </w:r>
      <w:r w:rsidR="00BD47D4">
        <w:rPr>
          <w:rFonts w:hint="eastAsia"/>
        </w:rPr>
        <w:t>世帯員のいずれかが転居するときは、あらかじめ市長の承認を</w:t>
      </w:r>
      <w:r w:rsidR="00E84C80">
        <w:rPr>
          <w:rFonts w:hint="eastAsia"/>
        </w:rPr>
        <w:t>受けなければならない。</w:t>
      </w:r>
    </w:p>
    <w:p w:rsidR="00E84C80" w:rsidRDefault="00E84C80" w:rsidP="00B54B62">
      <w:r>
        <w:rPr>
          <w:rFonts w:hint="eastAsia"/>
        </w:rPr>
        <w:t xml:space="preserve">　（補助金の返還）</w:t>
      </w:r>
    </w:p>
    <w:p w:rsidR="00E84C80" w:rsidRDefault="00E84C80" w:rsidP="003F5B63">
      <w:pPr>
        <w:ind w:left="220" w:hangingChars="100" w:hanging="220"/>
      </w:pPr>
      <w:r>
        <w:rPr>
          <w:rFonts w:hint="eastAsia"/>
        </w:rPr>
        <w:t>第</w:t>
      </w:r>
      <w:r w:rsidR="002C07E2">
        <w:rPr>
          <w:rFonts w:hint="eastAsia"/>
        </w:rPr>
        <w:t>１０</w:t>
      </w:r>
      <w:r>
        <w:rPr>
          <w:rFonts w:hint="eastAsia"/>
        </w:rPr>
        <w:t>条　市長は、補助金の交付を受けた者が当該補助金の額の確定の日から５年以内にこの要綱の規定に違反したと認めるとき</w:t>
      </w:r>
      <w:r w:rsidR="00A9436E">
        <w:rPr>
          <w:rFonts w:hint="eastAsia"/>
        </w:rPr>
        <w:t>、</w:t>
      </w:r>
      <w:r>
        <w:rPr>
          <w:rFonts w:hint="eastAsia"/>
        </w:rPr>
        <w:t>又は偽りその他不正の手段により補助金の交付を受けた</w:t>
      </w:r>
      <w:r w:rsidR="00A9436E">
        <w:rPr>
          <w:rFonts w:hint="eastAsia"/>
        </w:rPr>
        <w:t>と認める</w:t>
      </w:r>
      <w:r w:rsidR="002C07E2">
        <w:rPr>
          <w:rFonts w:hint="eastAsia"/>
        </w:rPr>
        <w:t>ときは、</w:t>
      </w:r>
      <w:r>
        <w:rPr>
          <w:rFonts w:hint="eastAsia"/>
        </w:rPr>
        <w:t>補助金の</w:t>
      </w:r>
      <w:r w:rsidR="002C07E2">
        <w:rPr>
          <w:rFonts w:hint="eastAsia"/>
        </w:rPr>
        <w:t>交付の決定を取り消し、既に交付した補助金の</w:t>
      </w:r>
      <w:r>
        <w:rPr>
          <w:rFonts w:hint="eastAsia"/>
        </w:rPr>
        <w:t>全部</w:t>
      </w:r>
      <w:r w:rsidR="000C2700">
        <w:rPr>
          <w:rFonts w:hint="eastAsia"/>
        </w:rPr>
        <w:t>又は一部の返還を求めるものとする。ただし、療養、転勤、通学等のやむを得ない特別の事由があるときは、この限りでない。</w:t>
      </w:r>
    </w:p>
    <w:p w:rsidR="000C2700" w:rsidRDefault="000C2700" w:rsidP="00B54B62">
      <w:r>
        <w:rPr>
          <w:rFonts w:hint="eastAsia"/>
        </w:rPr>
        <w:t xml:space="preserve">　（その他）</w:t>
      </w:r>
    </w:p>
    <w:p w:rsidR="002D6E18" w:rsidRDefault="000C2700" w:rsidP="00246D16">
      <w:r>
        <w:rPr>
          <w:rFonts w:hint="eastAsia"/>
        </w:rPr>
        <w:t>第</w:t>
      </w:r>
      <w:r w:rsidR="002C07E2">
        <w:rPr>
          <w:rFonts w:hint="eastAsia"/>
        </w:rPr>
        <w:t>１１</w:t>
      </w:r>
      <w:r>
        <w:rPr>
          <w:rFonts w:hint="eastAsia"/>
        </w:rPr>
        <w:t>条　この要綱に定めるもののほか、必要な事項は、市長が別に定める。</w:t>
      </w:r>
    </w:p>
    <w:p w:rsidR="00A9436E" w:rsidRPr="002C07E2" w:rsidRDefault="00A9436E" w:rsidP="00246D16"/>
    <w:p w:rsidR="002D6E18" w:rsidRDefault="000C2700" w:rsidP="000C2700">
      <w:pPr>
        <w:autoSpaceDE w:val="0"/>
        <w:autoSpaceDN w:val="0"/>
        <w:ind w:firstLineChars="300" w:firstLine="660"/>
      </w:pPr>
      <w:r>
        <w:rPr>
          <w:rFonts w:hint="eastAsia"/>
        </w:rPr>
        <w:t xml:space="preserve">附　</w:t>
      </w:r>
      <w:r w:rsidR="002D6E18">
        <w:rPr>
          <w:rFonts w:hint="eastAsia"/>
        </w:rPr>
        <w:t>則</w:t>
      </w:r>
    </w:p>
    <w:p w:rsidR="0025138C" w:rsidRDefault="0025138C" w:rsidP="0025138C">
      <w:pPr>
        <w:autoSpaceDE w:val="0"/>
        <w:autoSpaceDN w:val="0"/>
      </w:pPr>
      <w:r>
        <w:rPr>
          <w:rFonts w:hint="eastAsia"/>
        </w:rPr>
        <w:t xml:space="preserve">　（施行期日）</w:t>
      </w:r>
    </w:p>
    <w:p w:rsidR="002D6E18" w:rsidRDefault="0025138C" w:rsidP="0025138C">
      <w:pPr>
        <w:autoSpaceDE w:val="0"/>
        <w:autoSpaceDN w:val="0"/>
      </w:pPr>
      <w:r>
        <w:rPr>
          <w:rFonts w:hint="eastAsia"/>
        </w:rPr>
        <w:t xml:space="preserve">１　</w:t>
      </w:r>
      <w:r w:rsidR="000C2700">
        <w:rPr>
          <w:rFonts w:hint="eastAsia"/>
        </w:rPr>
        <w:t>この要綱</w:t>
      </w:r>
      <w:r w:rsidR="002D6E18">
        <w:rPr>
          <w:rFonts w:hint="eastAsia"/>
        </w:rPr>
        <w:t>は、</w:t>
      </w:r>
      <w:r w:rsidR="000C2700">
        <w:rPr>
          <w:rFonts w:hint="eastAsia"/>
        </w:rPr>
        <w:t>令和５年４月１</w:t>
      </w:r>
      <w:r w:rsidR="002D6E18">
        <w:rPr>
          <w:rFonts w:hint="eastAsia"/>
        </w:rPr>
        <w:t>日から施行する。</w:t>
      </w:r>
    </w:p>
    <w:p w:rsidR="0025138C" w:rsidRDefault="002C07E2" w:rsidP="0025138C">
      <w:pPr>
        <w:autoSpaceDE w:val="0"/>
        <w:autoSpaceDN w:val="0"/>
      </w:pPr>
      <w:r>
        <w:rPr>
          <w:rFonts w:hint="eastAsia"/>
        </w:rPr>
        <w:t xml:space="preserve">　（経過措置</w:t>
      </w:r>
      <w:r w:rsidR="0025138C">
        <w:rPr>
          <w:rFonts w:hint="eastAsia"/>
        </w:rPr>
        <w:t>）</w:t>
      </w:r>
    </w:p>
    <w:p w:rsidR="0025138C" w:rsidRDefault="002C07E2" w:rsidP="009F24FB">
      <w:pPr>
        <w:autoSpaceDE w:val="0"/>
        <w:autoSpaceDN w:val="0"/>
        <w:ind w:left="220" w:hangingChars="100" w:hanging="220"/>
      </w:pPr>
      <w:r>
        <w:rPr>
          <w:rFonts w:hint="eastAsia"/>
        </w:rPr>
        <w:t>２　この</w:t>
      </w:r>
      <w:r w:rsidR="0025138C">
        <w:rPr>
          <w:rFonts w:hint="eastAsia"/>
        </w:rPr>
        <w:t>要綱</w:t>
      </w:r>
      <w:r>
        <w:rPr>
          <w:rFonts w:hint="eastAsia"/>
        </w:rPr>
        <w:t>は、この要綱の施行の日以後にＵターン子育て世帯の世帯員</w:t>
      </w:r>
      <w:r w:rsidR="009F24FB">
        <w:rPr>
          <w:rFonts w:hint="eastAsia"/>
        </w:rPr>
        <w:t>として本市に転入する者が行う住宅の新築等又は購入について適用</w:t>
      </w:r>
      <w:r w:rsidR="0025138C">
        <w:rPr>
          <w:rFonts w:hint="eastAsia"/>
        </w:rPr>
        <w:t>する。</w:t>
      </w:r>
    </w:p>
    <w:p w:rsidR="009F24FB" w:rsidRPr="009F24FB" w:rsidRDefault="009F24FB" w:rsidP="009F24FB">
      <w:pPr>
        <w:autoSpaceDE w:val="0"/>
        <w:autoSpaceDN w:val="0"/>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山鹿市三世代同居住宅支援事業補助金交付要綱の廃止</w:t>
      </w:r>
      <w:r>
        <w:rPr>
          <w:rFonts w:asciiTheme="minorEastAsia" w:eastAsiaTheme="minorEastAsia" w:hAnsiTheme="minorEastAsia"/>
        </w:rPr>
        <w:t>)</w:t>
      </w:r>
    </w:p>
    <w:p w:rsidR="0025138C" w:rsidRDefault="0025138C" w:rsidP="005171E5">
      <w:pPr>
        <w:autoSpaceDE w:val="0"/>
        <w:autoSpaceDN w:val="0"/>
        <w:ind w:left="220" w:hangingChars="100" w:hanging="220"/>
      </w:pPr>
      <w:r>
        <w:rPr>
          <w:rFonts w:hint="eastAsia"/>
        </w:rPr>
        <w:t xml:space="preserve">３　</w:t>
      </w:r>
      <w:r w:rsidR="009F24FB">
        <w:rPr>
          <w:rFonts w:hint="eastAsia"/>
        </w:rPr>
        <w:t>山鹿市三世代同居住宅支援事業補助金交付要綱（平成２８年山鹿市告示４２号。事項において「旧要綱」という</w:t>
      </w:r>
      <w:r w:rsidR="00724DA4">
        <w:rPr>
          <w:rFonts w:hint="eastAsia"/>
        </w:rPr>
        <w:t>。</w:t>
      </w:r>
      <w:r w:rsidR="009F24FB">
        <w:rPr>
          <w:rFonts w:hint="eastAsia"/>
        </w:rPr>
        <w:t>）</w:t>
      </w:r>
      <w:r w:rsidR="00724DA4">
        <w:rPr>
          <w:rFonts w:hint="eastAsia"/>
        </w:rPr>
        <w:t>は、廃止する。</w:t>
      </w:r>
    </w:p>
    <w:p w:rsidR="00724DA4" w:rsidRPr="0025138C" w:rsidRDefault="00724DA4" w:rsidP="005171E5">
      <w:pPr>
        <w:autoSpaceDE w:val="0"/>
        <w:autoSpaceDN w:val="0"/>
        <w:ind w:left="220" w:hangingChars="100" w:hanging="220"/>
      </w:pPr>
      <w:r>
        <w:rPr>
          <w:rFonts w:hint="eastAsia"/>
        </w:rPr>
        <w:t>４　前項の規定の施行の日前に同項の規定による廃止前の旧要綱第８条の規定により交付決定された補助金については、旧要綱の規定は、この要綱の施行後も、なおその効力を有する。</w:t>
      </w:r>
    </w:p>
    <w:p w:rsidR="002D6E18" w:rsidRDefault="002D6E18">
      <w:pPr>
        <w:autoSpaceDE w:val="0"/>
        <w:autoSpaceDN w:val="0"/>
      </w:pPr>
    </w:p>
    <w:p w:rsidR="002D6E18" w:rsidRDefault="00A9436E" w:rsidP="000C2700">
      <w:pPr>
        <w:autoSpaceDE w:val="0"/>
        <w:autoSpaceDN w:val="0"/>
        <w:ind w:right="880"/>
      </w:pPr>
      <w:r>
        <w:rPr>
          <w:rFonts w:hint="eastAsia"/>
        </w:rPr>
        <w:t>別表</w:t>
      </w:r>
      <w:r w:rsidR="00724DA4">
        <w:rPr>
          <w:rFonts w:hint="eastAsia"/>
        </w:rPr>
        <w:t>（第４</w:t>
      </w:r>
      <w:r w:rsidR="0099248C">
        <w:rPr>
          <w:rFonts w:hint="eastAsia"/>
        </w:rPr>
        <w:t>条関係）</w:t>
      </w:r>
    </w:p>
    <w:tbl>
      <w:tblPr>
        <w:tblStyle w:val="a6"/>
        <w:tblW w:w="0" w:type="auto"/>
        <w:tblLook w:val="04A0" w:firstRow="1" w:lastRow="0" w:firstColumn="1" w:lastColumn="0" w:noHBand="0" w:noVBand="1"/>
      </w:tblPr>
      <w:tblGrid>
        <w:gridCol w:w="8948"/>
      </w:tblGrid>
      <w:tr w:rsidR="0099248C" w:rsidTr="0099248C">
        <w:tc>
          <w:tcPr>
            <w:tcW w:w="8948" w:type="dxa"/>
          </w:tcPr>
          <w:p w:rsidR="0099248C" w:rsidRDefault="0099248C" w:rsidP="0099248C">
            <w:pPr>
              <w:autoSpaceDE w:val="0"/>
              <w:autoSpaceDN w:val="0"/>
              <w:ind w:right="880"/>
              <w:jc w:val="center"/>
            </w:pPr>
            <w:r>
              <w:rPr>
                <w:rFonts w:hint="eastAsia"/>
              </w:rPr>
              <w:t>補助対象の工事</w:t>
            </w:r>
          </w:p>
        </w:tc>
      </w:tr>
      <w:tr w:rsidR="0099248C" w:rsidTr="0099248C">
        <w:tc>
          <w:tcPr>
            <w:tcW w:w="8948" w:type="dxa"/>
          </w:tcPr>
          <w:p w:rsidR="0099248C" w:rsidRDefault="0099248C" w:rsidP="000C2700">
            <w:pPr>
              <w:autoSpaceDE w:val="0"/>
              <w:autoSpaceDN w:val="0"/>
              <w:ind w:right="880"/>
            </w:pPr>
            <w:r w:rsidRPr="00E46BEF">
              <w:rPr>
                <w:rFonts w:ascii="ＭＳ 明朝" w:hAnsi="ＭＳ 明朝" w:hint="eastAsia"/>
              </w:rPr>
              <w:t>1</w:t>
            </w:r>
            <w:r>
              <w:rPr>
                <w:rFonts w:hint="eastAsia"/>
              </w:rPr>
              <w:t xml:space="preserve">　屋根、外壁又は軒天の改修（塗装、コーキング等の工事を含む。）</w:t>
            </w:r>
          </w:p>
          <w:p w:rsidR="0099248C" w:rsidRDefault="0099248C" w:rsidP="000C2700">
            <w:pPr>
              <w:autoSpaceDE w:val="0"/>
              <w:autoSpaceDN w:val="0"/>
              <w:ind w:right="880"/>
            </w:pPr>
            <w:r w:rsidRPr="00E46BEF">
              <w:rPr>
                <w:rFonts w:ascii="ＭＳ 明朝" w:hAnsi="ＭＳ 明朝" w:hint="eastAsia"/>
              </w:rPr>
              <w:t>2</w:t>
            </w:r>
            <w:r>
              <w:rPr>
                <w:rFonts w:hint="eastAsia"/>
              </w:rPr>
              <w:t xml:space="preserve">　雨樋の取替え</w:t>
            </w:r>
          </w:p>
          <w:p w:rsidR="0099248C" w:rsidRDefault="0099248C" w:rsidP="000C2700">
            <w:pPr>
              <w:autoSpaceDE w:val="0"/>
              <w:autoSpaceDN w:val="0"/>
              <w:ind w:right="880"/>
            </w:pPr>
            <w:r w:rsidRPr="00E46BEF">
              <w:rPr>
                <w:rFonts w:ascii="ＭＳ 明朝" w:hAnsi="ＭＳ 明朝" w:hint="eastAsia"/>
              </w:rPr>
              <w:t>3</w:t>
            </w:r>
            <w:r>
              <w:rPr>
                <w:rFonts w:hint="eastAsia"/>
              </w:rPr>
              <w:t xml:space="preserve">　床、壁又は天井材の張替え（段差解消</w:t>
            </w:r>
            <w:r w:rsidR="0040142B">
              <w:rPr>
                <w:rFonts w:hint="eastAsia"/>
              </w:rPr>
              <w:t>のための改修を含む。）</w:t>
            </w:r>
          </w:p>
          <w:p w:rsidR="0099248C" w:rsidRDefault="0099248C" w:rsidP="000C2700">
            <w:pPr>
              <w:autoSpaceDE w:val="0"/>
              <w:autoSpaceDN w:val="0"/>
              <w:ind w:right="880"/>
            </w:pPr>
            <w:r w:rsidRPr="00C0472A">
              <w:rPr>
                <w:rFonts w:ascii="ＭＳ 明朝" w:hAnsi="ＭＳ 明朝" w:hint="eastAsia"/>
              </w:rPr>
              <w:t>4</w:t>
            </w:r>
            <w:r w:rsidR="0040142B">
              <w:rPr>
                <w:rFonts w:hint="eastAsia"/>
              </w:rPr>
              <w:t xml:space="preserve">　ドア、ふすま、障子その他の建具の取替え</w:t>
            </w:r>
          </w:p>
          <w:p w:rsidR="0099248C" w:rsidRDefault="0099248C" w:rsidP="000C2700">
            <w:pPr>
              <w:autoSpaceDE w:val="0"/>
              <w:autoSpaceDN w:val="0"/>
              <w:ind w:right="880"/>
            </w:pPr>
            <w:r w:rsidRPr="00C0472A">
              <w:rPr>
                <w:rFonts w:ascii="ＭＳ 明朝" w:hAnsi="ＭＳ 明朝" w:hint="eastAsia"/>
              </w:rPr>
              <w:t>5</w:t>
            </w:r>
            <w:r w:rsidR="0040142B">
              <w:rPr>
                <w:rFonts w:hint="eastAsia"/>
              </w:rPr>
              <w:t xml:space="preserve">　カウンター又は棚の設置</w:t>
            </w:r>
          </w:p>
          <w:p w:rsidR="0099248C" w:rsidRDefault="0099248C" w:rsidP="000C2700">
            <w:pPr>
              <w:autoSpaceDE w:val="0"/>
              <w:autoSpaceDN w:val="0"/>
              <w:ind w:right="880"/>
            </w:pPr>
            <w:r w:rsidRPr="00C0472A">
              <w:rPr>
                <w:rFonts w:ascii="ＭＳ 明朝" w:hAnsi="ＭＳ 明朝" w:hint="eastAsia"/>
              </w:rPr>
              <w:t>6</w:t>
            </w:r>
            <w:r w:rsidR="0040142B">
              <w:rPr>
                <w:rFonts w:hint="eastAsia"/>
              </w:rPr>
              <w:t xml:space="preserve">　手すりの設置</w:t>
            </w:r>
          </w:p>
          <w:p w:rsidR="0099248C" w:rsidRDefault="0099248C" w:rsidP="000C2700">
            <w:pPr>
              <w:autoSpaceDE w:val="0"/>
              <w:autoSpaceDN w:val="0"/>
              <w:ind w:right="880"/>
            </w:pPr>
            <w:r w:rsidRPr="00C0472A">
              <w:rPr>
                <w:rFonts w:ascii="ＭＳ 明朝" w:hAnsi="ＭＳ 明朝" w:hint="eastAsia"/>
              </w:rPr>
              <w:t>7</w:t>
            </w:r>
            <w:r w:rsidR="0040142B">
              <w:rPr>
                <w:rFonts w:hint="eastAsia"/>
              </w:rPr>
              <w:t xml:space="preserve">　間取り等の変更のための壁の改修</w:t>
            </w:r>
          </w:p>
          <w:p w:rsidR="0099248C" w:rsidRDefault="0099248C" w:rsidP="000C2700">
            <w:pPr>
              <w:autoSpaceDE w:val="0"/>
              <w:autoSpaceDN w:val="0"/>
              <w:ind w:right="880"/>
            </w:pPr>
            <w:r w:rsidRPr="00C0472A">
              <w:rPr>
                <w:rFonts w:ascii="ＭＳ 明朝" w:hAnsi="ＭＳ 明朝" w:hint="eastAsia"/>
              </w:rPr>
              <w:t>8</w:t>
            </w:r>
            <w:r w:rsidR="0040142B">
              <w:rPr>
                <w:rFonts w:hint="eastAsia"/>
              </w:rPr>
              <w:t xml:space="preserve">　台所、浴室、便所又は洗面所の改修</w:t>
            </w:r>
          </w:p>
          <w:p w:rsidR="0099248C" w:rsidRDefault="0099248C" w:rsidP="000C2700">
            <w:pPr>
              <w:autoSpaceDE w:val="0"/>
              <w:autoSpaceDN w:val="0"/>
              <w:ind w:right="880"/>
            </w:pPr>
            <w:r w:rsidRPr="00C0472A">
              <w:rPr>
                <w:rFonts w:ascii="ＭＳ 明朝" w:hAnsi="ＭＳ 明朝" w:hint="eastAsia"/>
              </w:rPr>
              <w:t>9</w:t>
            </w:r>
            <w:r w:rsidR="0040142B">
              <w:rPr>
                <w:rFonts w:hint="eastAsia"/>
              </w:rPr>
              <w:t xml:space="preserve">　ガス給湯器、電気温水器、ボイラー等の設置</w:t>
            </w:r>
          </w:p>
          <w:p w:rsidR="0099248C" w:rsidRDefault="0099248C" w:rsidP="000C2700">
            <w:pPr>
              <w:autoSpaceDE w:val="0"/>
              <w:autoSpaceDN w:val="0"/>
              <w:ind w:right="880"/>
            </w:pPr>
            <w:r w:rsidRPr="00C0472A">
              <w:rPr>
                <w:rFonts w:ascii="ＭＳ 明朝" w:hAnsi="ＭＳ 明朝" w:hint="eastAsia"/>
              </w:rPr>
              <w:t>10</w:t>
            </w:r>
            <w:r w:rsidR="0040142B">
              <w:rPr>
                <w:rFonts w:hint="eastAsia"/>
              </w:rPr>
              <w:t xml:space="preserve">　太陽</w:t>
            </w:r>
            <w:r w:rsidR="00CF3F7F">
              <w:rPr>
                <w:rFonts w:hint="eastAsia"/>
              </w:rPr>
              <w:t>熱利用温水器の設置</w:t>
            </w:r>
          </w:p>
          <w:p w:rsidR="0099248C" w:rsidRDefault="0099248C" w:rsidP="000C2700">
            <w:pPr>
              <w:autoSpaceDE w:val="0"/>
              <w:autoSpaceDN w:val="0"/>
              <w:ind w:right="880"/>
            </w:pPr>
            <w:r w:rsidRPr="00C0472A">
              <w:rPr>
                <w:rFonts w:ascii="ＭＳ 明朝" w:hAnsi="ＭＳ 明朝" w:hint="eastAsia"/>
              </w:rPr>
              <w:t>11</w:t>
            </w:r>
            <w:r w:rsidR="0040142B">
              <w:rPr>
                <w:rFonts w:hint="eastAsia"/>
              </w:rPr>
              <w:t xml:space="preserve">　</w:t>
            </w:r>
            <w:r w:rsidR="00CF3F7F">
              <w:rPr>
                <w:rFonts w:hint="eastAsia"/>
              </w:rPr>
              <w:t>換気扇又は全熱交換器の設置</w:t>
            </w:r>
          </w:p>
          <w:p w:rsidR="0099248C" w:rsidRDefault="00C901AA" w:rsidP="000C2700">
            <w:pPr>
              <w:autoSpaceDE w:val="0"/>
              <w:autoSpaceDN w:val="0"/>
              <w:ind w:right="880"/>
            </w:pPr>
            <w:r>
              <w:rPr>
                <w:rFonts w:ascii="ＭＳ 明朝" w:hAnsi="ＭＳ 明朝" w:hint="eastAsia"/>
              </w:rPr>
              <w:t>12</w:t>
            </w:r>
            <w:r w:rsidR="0040142B">
              <w:rPr>
                <w:rFonts w:hint="eastAsia"/>
              </w:rPr>
              <w:t xml:space="preserve">　</w:t>
            </w:r>
            <w:r w:rsidR="00513BDF">
              <w:rPr>
                <w:rFonts w:hint="eastAsia"/>
              </w:rPr>
              <w:t>エレベーター等の設置</w:t>
            </w:r>
          </w:p>
          <w:p w:rsidR="0099248C" w:rsidRDefault="00C901AA" w:rsidP="000C2700">
            <w:pPr>
              <w:autoSpaceDE w:val="0"/>
              <w:autoSpaceDN w:val="0"/>
              <w:ind w:right="880"/>
            </w:pPr>
            <w:r>
              <w:rPr>
                <w:rFonts w:ascii="ＭＳ 明朝" w:hAnsi="ＭＳ 明朝" w:hint="eastAsia"/>
              </w:rPr>
              <w:t>13</w:t>
            </w:r>
            <w:r w:rsidR="0040142B">
              <w:rPr>
                <w:rFonts w:hint="eastAsia"/>
              </w:rPr>
              <w:t xml:space="preserve">　</w:t>
            </w:r>
            <w:r w:rsidR="00513BDF">
              <w:rPr>
                <w:rFonts w:hint="eastAsia"/>
              </w:rPr>
              <w:t>床暖房設備工事</w:t>
            </w:r>
          </w:p>
          <w:p w:rsidR="0099248C" w:rsidRDefault="00C901AA" w:rsidP="000C2700">
            <w:pPr>
              <w:autoSpaceDE w:val="0"/>
              <w:autoSpaceDN w:val="0"/>
              <w:ind w:right="880"/>
            </w:pPr>
            <w:r>
              <w:rPr>
                <w:rFonts w:ascii="ＭＳ 明朝" w:hAnsi="ＭＳ 明朝" w:hint="eastAsia"/>
              </w:rPr>
              <w:t>14</w:t>
            </w:r>
            <w:r w:rsidR="0040142B">
              <w:rPr>
                <w:rFonts w:hint="eastAsia"/>
              </w:rPr>
              <w:t xml:space="preserve">　</w:t>
            </w:r>
            <w:r w:rsidR="00513BDF">
              <w:rPr>
                <w:rFonts w:hint="eastAsia"/>
              </w:rPr>
              <w:t>スイッチ、コンセント、配線等の電気工事</w:t>
            </w:r>
          </w:p>
          <w:p w:rsidR="0099248C" w:rsidRDefault="00C901AA" w:rsidP="000C2700">
            <w:pPr>
              <w:autoSpaceDE w:val="0"/>
              <w:autoSpaceDN w:val="0"/>
              <w:ind w:right="880"/>
            </w:pPr>
            <w:r>
              <w:rPr>
                <w:rFonts w:ascii="ＭＳ 明朝" w:hAnsi="ＭＳ 明朝" w:hint="eastAsia"/>
              </w:rPr>
              <w:t>15</w:t>
            </w:r>
            <w:r w:rsidR="0040142B">
              <w:rPr>
                <w:rFonts w:hint="eastAsia"/>
              </w:rPr>
              <w:t xml:space="preserve">　</w:t>
            </w:r>
            <w:r w:rsidR="00513BDF">
              <w:rPr>
                <w:rFonts w:hint="eastAsia"/>
              </w:rPr>
              <w:t>火災報知</w:t>
            </w:r>
            <w:r w:rsidR="006505F9" w:rsidRPr="00724DA4">
              <w:rPr>
                <w:rFonts w:hint="eastAsia"/>
              </w:rPr>
              <w:t>器</w:t>
            </w:r>
            <w:r w:rsidR="00513BDF">
              <w:rPr>
                <w:rFonts w:hint="eastAsia"/>
              </w:rPr>
              <w:t>の設置</w:t>
            </w:r>
          </w:p>
          <w:p w:rsidR="0099248C" w:rsidRDefault="00C901AA" w:rsidP="000C2700">
            <w:pPr>
              <w:autoSpaceDE w:val="0"/>
              <w:autoSpaceDN w:val="0"/>
              <w:ind w:right="880"/>
            </w:pPr>
            <w:r>
              <w:rPr>
                <w:rFonts w:ascii="ＭＳ 明朝" w:hAnsi="ＭＳ 明朝" w:hint="eastAsia"/>
              </w:rPr>
              <w:t>16</w:t>
            </w:r>
            <w:r w:rsidR="0040142B">
              <w:rPr>
                <w:rFonts w:hint="eastAsia"/>
              </w:rPr>
              <w:t xml:space="preserve">　</w:t>
            </w:r>
            <w:r w:rsidR="00513BDF">
              <w:rPr>
                <w:rFonts w:hint="eastAsia"/>
              </w:rPr>
              <w:t>その他市長が必要と認める工事</w:t>
            </w:r>
          </w:p>
        </w:tc>
      </w:tr>
    </w:tbl>
    <w:p w:rsidR="0099248C" w:rsidRDefault="0099248C" w:rsidP="000C2700">
      <w:pPr>
        <w:autoSpaceDE w:val="0"/>
        <w:autoSpaceDN w:val="0"/>
        <w:ind w:right="880"/>
      </w:pPr>
    </w:p>
    <w:sectPr w:rsidR="0099248C">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15" w:rsidRDefault="00E16F15" w:rsidP="001A6FF5">
      <w:r>
        <w:separator/>
      </w:r>
    </w:p>
  </w:endnote>
  <w:endnote w:type="continuationSeparator" w:id="0">
    <w:p w:rsidR="00E16F15" w:rsidRDefault="00E16F15" w:rsidP="001A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15" w:rsidRDefault="00E16F15" w:rsidP="001A6FF5">
      <w:r>
        <w:separator/>
      </w:r>
    </w:p>
  </w:footnote>
  <w:footnote w:type="continuationSeparator" w:id="0">
    <w:p w:rsidR="00E16F15" w:rsidRDefault="00E16F15" w:rsidP="001A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123"/>
    <w:multiLevelType w:val="hybridMultilevel"/>
    <w:tmpl w:val="98ECFEB0"/>
    <w:lvl w:ilvl="0" w:tplc="5C10509A">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C3D7AC9"/>
    <w:multiLevelType w:val="hybridMultilevel"/>
    <w:tmpl w:val="CD2E1A10"/>
    <w:lvl w:ilvl="0" w:tplc="3ABEDC0A">
      <w:start w:val="1"/>
      <w:numFmt w:val="decimal"/>
      <w:lvlText w:val="(%1)"/>
      <w:lvlJc w:val="left"/>
      <w:pPr>
        <w:ind w:left="775" w:hanging="555"/>
      </w:pPr>
      <w:rPr>
        <w:rFonts w:asciiTheme="minorEastAsia" w:eastAsiaTheme="minorEastAsia" w:hAnsiTheme="minorEastAsia"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4DAC"/>
    <w:rsid w:val="000121A3"/>
    <w:rsid w:val="00017FBC"/>
    <w:rsid w:val="000238AE"/>
    <w:rsid w:val="00036B37"/>
    <w:rsid w:val="00080FA1"/>
    <w:rsid w:val="000A1900"/>
    <w:rsid w:val="000A7514"/>
    <w:rsid w:val="000A77F4"/>
    <w:rsid w:val="000B4A9C"/>
    <w:rsid w:val="000C2700"/>
    <w:rsid w:val="000C6868"/>
    <w:rsid w:val="000E5FA1"/>
    <w:rsid w:val="000F7103"/>
    <w:rsid w:val="00117CC7"/>
    <w:rsid w:val="001412C1"/>
    <w:rsid w:val="00162524"/>
    <w:rsid w:val="00182645"/>
    <w:rsid w:val="001A6FF5"/>
    <w:rsid w:val="001B64D8"/>
    <w:rsid w:val="001C246D"/>
    <w:rsid w:val="001D0316"/>
    <w:rsid w:val="001E3058"/>
    <w:rsid w:val="001E3F04"/>
    <w:rsid w:val="001E40A0"/>
    <w:rsid w:val="001E71C6"/>
    <w:rsid w:val="00211083"/>
    <w:rsid w:val="00227237"/>
    <w:rsid w:val="002466F1"/>
    <w:rsid w:val="00246D16"/>
    <w:rsid w:val="0025138C"/>
    <w:rsid w:val="00257FE1"/>
    <w:rsid w:val="00266280"/>
    <w:rsid w:val="00287AAA"/>
    <w:rsid w:val="002C07E2"/>
    <w:rsid w:val="002D6E18"/>
    <w:rsid w:val="002D6F41"/>
    <w:rsid w:val="002F2CCF"/>
    <w:rsid w:val="0038135E"/>
    <w:rsid w:val="003A2212"/>
    <w:rsid w:val="003C5D89"/>
    <w:rsid w:val="003C66EF"/>
    <w:rsid w:val="003C74EF"/>
    <w:rsid w:val="003D3D18"/>
    <w:rsid w:val="003D7767"/>
    <w:rsid w:val="003E4CA9"/>
    <w:rsid w:val="003F5B63"/>
    <w:rsid w:val="0040142B"/>
    <w:rsid w:val="00440102"/>
    <w:rsid w:val="004463D8"/>
    <w:rsid w:val="004A0943"/>
    <w:rsid w:val="004A0AB1"/>
    <w:rsid w:val="004A6311"/>
    <w:rsid w:val="004D1495"/>
    <w:rsid w:val="004E1551"/>
    <w:rsid w:val="004F536D"/>
    <w:rsid w:val="004F5894"/>
    <w:rsid w:val="00513BDF"/>
    <w:rsid w:val="005171E5"/>
    <w:rsid w:val="00542D18"/>
    <w:rsid w:val="00546FEF"/>
    <w:rsid w:val="00554668"/>
    <w:rsid w:val="0056231B"/>
    <w:rsid w:val="00574F05"/>
    <w:rsid w:val="005A6F1F"/>
    <w:rsid w:val="005E2F5E"/>
    <w:rsid w:val="00606755"/>
    <w:rsid w:val="00634C91"/>
    <w:rsid w:val="006367AA"/>
    <w:rsid w:val="00650117"/>
    <w:rsid w:val="006505F9"/>
    <w:rsid w:val="00667256"/>
    <w:rsid w:val="00677702"/>
    <w:rsid w:val="006801B9"/>
    <w:rsid w:val="0069001F"/>
    <w:rsid w:val="006A6B42"/>
    <w:rsid w:val="006B4959"/>
    <w:rsid w:val="006F569A"/>
    <w:rsid w:val="00721613"/>
    <w:rsid w:val="00724DA4"/>
    <w:rsid w:val="007352ED"/>
    <w:rsid w:val="0076016E"/>
    <w:rsid w:val="00780356"/>
    <w:rsid w:val="007C00E1"/>
    <w:rsid w:val="008133FC"/>
    <w:rsid w:val="0083521B"/>
    <w:rsid w:val="00847BCE"/>
    <w:rsid w:val="00862A4F"/>
    <w:rsid w:val="00865747"/>
    <w:rsid w:val="00881460"/>
    <w:rsid w:val="00896ECA"/>
    <w:rsid w:val="008A43D6"/>
    <w:rsid w:val="008B1711"/>
    <w:rsid w:val="008C7C53"/>
    <w:rsid w:val="008D7955"/>
    <w:rsid w:val="008E018B"/>
    <w:rsid w:val="008F78E6"/>
    <w:rsid w:val="009100E2"/>
    <w:rsid w:val="009116D2"/>
    <w:rsid w:val="00943771"/>
    <w:rsid w:val="00974C8A"/>
    <w:rsid w:val="0099248C"/>
    <w:rsid w:val="009D533D"/>
    <w:rsid w:val="009F24FB"/>
    <w:rsid w:val="00A145CA"/>
    <w:rsid w:val="00A15BDD"/>
    <w:rsid w:val="00A34992"/>
    <w:rsid w:val="00A3565F"/>
    <w:rsid w:val="00A37801"/>
    <w:rsid w:val="00A65188"/>
    <w:rsid w:val="00A9436E"/>
    <w:rsid w:val="00A95007"/>
    <w:rsid w:val="00AA7A92"/>
    <w:rsid w:val="00AD35F3"/>
    <w:rsid w:val="00AD54E2"/>
    <w:rsid w:val="00AE37E2"/>
    <w:rsid w:val="00AF72E0"/>
    <w:rsid w:val="00B26CB7"/>
    <w:rsid w:val="00B360C7"/>
    <w:rsid w:val="00B4555A"/>
    <w:rsid w:val="00B54B62"/>
    <w:rsid w:val="00B615FA"/>
    <w:rsid w:val="00B86C07"/>
    <w:rsid w:val="00B94A06"/>
    <w:rsid w:val="00BD47D4"/>
    <w:rsid w:val="00C0472A"/>
    <w:rsid w:val="00C04959"/>
    <w:rsid w:val="00C11350"/>
    <w:rsid w:val="00C42786"/>
    <w:rsid w:val="00C46160"/>
    <w:rsid w:val="00C562D4"/>
    <w:rsid w:val="00C604D1"/>
    <w:rsid w:val="00C901AA"/>
    <w:rsid w:val="00CB5DAB"/>
    <w:rsid w:val="00CE797B"/>
    <w:rsid w:val="00CF3F7F"/>
    <w:rsid w:val="00D02607"/>
    <w:rsid w:val="00D14944"/>
    <w:rsid w:val="00D252AA"/>
    <w:rsid w:val="00D55368"/>
    <w:rsid w:val="00D55F66"/>
    <w:rsid w:val="00DA4351"/>
    <w:rsid w:val="00DD4071"/>
    <w:rsid w:val="00DE359A"/>
    <w:rsid w:val="00E06423"/>
    <w:rsid w:val="00E07681"/>
    <w:rsid w:val="00E16F15"/>
    <w:rsid w:val="00E21734"/>
    <w:rsid w:val="00E24E03"/>
    <w:rsid w:val="00E46BEF"/>
    <w:rsid w:val="00E703EE"/>
    <w:rsid w:val="00E80DED"/>
    <w:rsid w:val="00E84C80"/>
    <w:rsid w:val="00E95D2C"/>
    <w:rsid w:val="00EA094F"/>
    <w:rsid w:val="00EA1C86"/>
    <w:rsid w:val="00EA329F"/>
    <w:rsid w:val="00EC07B8"/>
    <w:rsid w:val="00ED6A13"/>
    <w:rsid w:val="00F3706B"/>
    <w:rsid w:val="00F46645"/>
    <w:rsid w:val="00F75E0C"/>
    <w:rsid w:val="00F81CD1"/>
    <w:rsid w:val="00FA30B0"/>
    <w:rsid w:val="00FD1579"/>
    <w:rsid w:val="00FD6412"/>
    <w:rsid w:val="00FD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68A9066"/>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E5FA1"/>
    <w:rPr>
      <w:rFonts w:asciiTheme="majorHAnsi" w:eastAsiaTheme="majorEastAsia" w:hAnsiTheme="majorHAnsi" w:cstheme="majorBidi"/>
      <w:sz w:val="18"/>
      <w:szCs w:val="18"/>
    </w:rPr>
  </w:style>
  <w:style w:type="character" w:customStyle="1" w:styleId="a4">
    <w:name w:val="吹き出し (文字)"/>
    <w:basedOn w:val="a0"/>
    <w:link w:val="a3"/>
    <w:rsid w:val="000E5FA1"/>
    <w:rPr>
      <w:rFonts w:asciiTheme="majorHAnsi" w:eastAsiaTheme="majorEastAsia" w:hAnsiTheme="majorHAnsi" w:cstheme="majorBidi"/>
      <w:kern w:val="2"/>
      <w:sz w:val="18"/>
      <w:szCs w:val="18"/>
    </w:rPr>
  </w:style>
  <w:style w:type="paragraph" w:styleId="a5">
    <w:name w:val="List Paragraph"/>
    <w:basedOn w:val="a"/>
    <w:uiPriority w:val="34"/>
    <w:qFormat/>
    <w:rsid w:val="00182645"/>
    <w:pPr>
      <w:ind w:leftChars="400" w:left="840"/>
    </w:pPr>
  </w:style>
  <w:style w:type="table" w:styleId="a6">
    <w:name w:val="Table Grid"/>
    <w:basedOn w:val="a1"/>
    <w:rsid w:val="0099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A6FF5"/>
    <w:pPr>
      <w:tabs>
        <w:tab w:val="center" w:pos="4252"/>
        <w:tab w:val="right" w:pos="8504"/>
      </w:tabs>
      <w:snapToGrid w:val="0"/>
    </w:pPr>
  </w:style>
  <w:style w:type="character" w:customStyle="1" w:styleId="a8">
    <w:name w:val="ヘッダー (文字)"/>
    <w:basedOn w:val="a0"/>
    <w:link w:val="a7"/>
    <w:rsid w:val="001A6FF5"/>
    <w:rPr>
      <w:kern w:val="2"/>
      <w:sz w:val="22"/>
    </w:rPr>
  </w:style>
  <w:style w:type="paragraph" w:styleId="a9">
    <w:name w:val="footer"/>
    <w:basedOn w:val="a"/>
    <w:link w:val="aa"/>
    <w:rsid w:val="001A6FF5"/>
    <w:pPr>
      <w:tabs>
        <w:tab w:val="center" w:pos="4252"/>
        <w:tab w:val="right" w:pos="8504"/>
      </w:tabs>
      <w:snapToGrid w:val="0"/>
    </w:pPr>
  </w:style>
  <w:style w:type="character" w:customStyle="1" w:styleId="aa">
    <w:name w:val="フッター (文字)"/>
    <w:basedOn w:val="a0"/>
    <w:link w:val="a9"/>
    <w:rsid w:val="001A6FF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B038D89F</Template>
  <TotalTime>1694</TotalTime>
  <Pages>4</Pages>
  <Words>3401</Words>
  <Characters>316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阿蘇品 邦彦</cp:lastModifiedBy>
  <cp:revision>68</cp:revision>
  <cp:lastPrinted>2023-02-06T07:10:00Z</cp:lastPrinted>
  <dcterms:created xsi:type="dcterms:W3CDTF">2023-01-10T02:06:00Z</dcterms:created>
  <dcterms:modified xsi:type="dcterms:W3CDTF">2023-04-17T07:45:00Z</dcterms:modified>
</cp:coreProperties>
</file>