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0D0E6F">
        <w:rPr>
          <w:rFonts w:asciiTheme="majorEastAsia" w:eastAsiaTheme="majorEastAsia" w:hAnsiTheme="majorEastAsia" w:hint="eastAsia"/>
          <w:b/>
          <w:bCs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015832B" w:rsidR="0090119D" w:rsidRPr="00335F4E" w:rsidRDefault="008944F1" w:rsidP="008944F1">
            <w:pPr>
              <w:adjustRightInd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（宛先）山鹿市長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0E6F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944F1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B3EC4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A344-0A0B-417C-A3BE-515F2A38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D76A0503.dotm</Template>
  <TotalTime>37</TotalTime>
  <Pages>1</Pages>
  <Words>367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第1号様式（第２条関係）</dc:subject>
  <dc:creator/>
  <cp:keywords/>
  <dc:description/>
  <cp:lastModifiedBy>山鹿市</cp:lastModifiedBy>
  <cp:revision>20</cp:revision>
  <cp:lastPrinted>2019-01-09T08:05:00Z</cp:lastPrinted>
  <dcterms:created xsi:type="dcterms:W3CDTF">2019-02-12T07:02:00Z</dcterms:created>
  <dcterms:modified xsi:type="dcterms:W3CDTF">2023-12-06T06:21:00Z</dcterms:modified>
</cp:coreProperties>
</file>