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8D165" w14:textId="0686530B" w:rsidR="00914FEC" w:rsidRPr="00E94F10" w:rsidRDefault="00914FEC" w:rsidP="00914FEC">
      <w:pPr>
        <w:jc w:val="center"/>
        <w:rPr>
          <w:rFonts w:ascii="ＭＳ ゴシック" w:eastAsia="ＭＳ ゴシック" w:hAnsi="ＭＳ ゴシック"/>
          <w:b/>
          <w:sz w:val="24"/>
          <w:szCs w:val="24"/>
        </w:rPr>
      </w:pPr>
      <w:r w:rsidRPr="00E94F10">
        <w:rPr>
          <w:rFonts w:ascii="ＭＳ ゴシック" w:eastAsia="ＭＳ ゴシック" w:hAnsi="ＭＳ ゴシック" w:hint="eastAsia"/>
          <w:b/>
          <w:sz w:val="24"/>
          <w:szCs w:val="24"/>
        </w:rPr>
        <w:t>令和</w:t>
      </w:r>
      <w:r w:rsidR="00262231">
        <w:rPr>
          <w:rFonts w:ascii="ＭＳ ゴシック" w:eastAsia="ＭＳ ゴシック" w:hAnsi="ＭＳ ゴシック" w:hint="eastAsia"/>
          <w:b/>
          <w:sz w:val="24"/>
          <w:szCs w:val="24"/>
        </w:rPr>
        <w:t>６</w:t>
      </w:r>
      <w:r w:rsidRPr="00E94F10">
        <w:rPr>
          <w:rFonts w:ascii="ＭＳ ゴシック" w:eastAsia="ＭＳ ゴシック" w:hAnsi="ＭＳ ゴシック" w:hint="eastAsia"/>
          <w:b/>
          <w:sz w:val="24"/>
          <w:szCs w:val="24"/>
        </w:rPr>
        <w:t xml:space="preserve">年度　</w:t>
      </w:r>
      <w:r w:rsidR="00355290">
        <w:rPr>
          <w:rFonts w:ascii="ＭＳ ゴシック" w:eastAsia="ＭＳ ゴシック" w:hAnsi="ＭＳ ゴシック" w:hint="eastAsia"/>
          <w:b/>
          <w:sz w:val="24"/>
          <w:szCs w:val="24"/>
        </w:rPr>
        <w:t>冊子「</w:t>
      </w:r>
      <w:r w:rsidR="007471F6">
        <w:rPr>
          <w:rFonts w:ascii="ＭＳ ゴシック" w:eastAsia="ＭＳ ゴシック" w:hAnsi="ＭＳ ゴシック" w:hint="eastAsia"/>
          <w:b/>
          <w:sz w:val="24"/>
          <w:szCs w:val="24"/>
        </w:rPr>
        <w:t>やまがびと</w:t>
      </w:r>
      <w:r w:rsidR="00355290">
        <w:rPr>
          <w:rFonts w:ascii="ＭＳ ゴシック" w:eastAsia="ＭＳ ゴシック" w:hAnsi="ＭＳ ゴシック" w:hint="eastAsia"/>
          <w:b/>
          <w:sz w:val="24"/>
          <w:szCs w:val="24"/>
        </w:rPr>
        <w:t>」</w:t>
      </w:r>
      <w:r w:rsidR="007471F6">
        <w:rPr>
          <w:rFonts w:ascii="ＭＳ ゴシック" w:eastAsia="ＭＳ ゴシック" w:hAnsi="ＭＳ ゴシック" w:hint="eastAsia"/>
          <w:b/>
          <w:sz w:val="24"/>
          <w:szCs w:val="24"/>
        </w:rPr>
        <w:t>制作</w:t>
      </w:r>
      <w:r w:rsidR="00355290">
        <w:rPr>
          <w:rFonts w:ascii="ＭＳ ゴシック" w:eastAsia="ＭＳ ゴシック" w:hAnsi="ＭＳ ゴシック" w:hint="eastAsia"/>
          <w:b/>
          <w:sz w:val="24"/>
          <w:szCs w:val="24"/>
        </w:rPr>
        <w:t>等</w:t>
      </w:r>
      <w:r w:rsidR="007471F6">
        <w:rPr>
          <w:rFonts w:ascii="ＭＳ ゴシック" w:eastAsia="ＭＳ ゴシック" w:hAnsi="ＭＳ ゴシック" w:hint="eastAsia"/>
          <w:b/>
          <w:sz w:val="24"/>
          <w:szCs w:val="24"/>
        </w:rPr>
        <w:t>業務</w:t>
      </w:r>
      <w:r w:rsidRPr="00E94F10">
        <w:rPr>
          <w:rFonts w:ascii="ＭＳ ゴシック" w:eastAsia="ＭＳ ゴシック" w:hAnsi="ＭＳ ゴシック" w:hint="eastAsia"/>
          <w:b/>
          <w:sz w:val="24"/>
          <w:szCs w:val="24"/>
        </w:rPr>
        <w:t>委託 基本仕様書</w:t>
      </w:r>
    </w:p>
    <w:p w14:paraId="5155ECAD" w14:textId="77777777" w:rsidR="00914FEC" w:rsidRPr="00914FEC" w:rsidRDefault="00914FEC" w:rsidP="00914FEC">
      <w:pPr>
        <w:rPr>
          <w:rFonts w:ascii="ＭＳ 明朝" w:eastAsia="ＭＳ 明朝" w:hAnsi="ＭＳ 明朝"/>
          <w:sz w:val="22"/>
        </w:rPr>
      </w:pPr>
    </w:p>
    <w:p w14:paraId="686592A5" w14:textId="77777777" w:rsidR="00914FEC" w:rsidRPr="00E94F10" w:rsidRDefault="00914FEC" w:rsidP="00914FEC">
      <w:pPr>
        <w:rPr>
          <w:rFonts w:ascii="ＭＳ ゴシック" w:eastAsia="ＭＳ ゴシック" w:hAnsi="ＭＳ ゴシック"/>
          <w:b/>
          <w:sz w:val="22"/>
        </w:rPr>
      </w:pPr>
      <w:r w:rsidRPr="00E94F10">
        <w:rPr>
          <w:rFonts w:ascii="ＭＳ ゴシック" w:eastAsia="ＭＳ ゴシック" w:hAnsi="ＭＳ ゴシック" w:hint="eastAsia"/>
          <w:b/>
          <w:sz w:val="22"/>
          <w:highlight w:val="yellow"/>
        </w:rPr>
        <w:t xml:space="preserve">１　委託業務名　　　　　　　　　　　　　　　　　　　　　　　　　　　　　　　　　　　</w:t>
      </w:r>
    </w:p>
    <w:p w14:paraId="1BB7B011" w14:textId="77777777" w:rsidR="00A3521D" w:rsidRDefault="00914FEC" w:rsidP="00914FEC">
      <w:pPr>
        <w:rPr>
          <w:rFonts w:ascii="ＭＳ 明朝" w:eastAsia="ＭＳ 明朝" w:hAnsi="ＭＳ 明朝"/>
          <w:sz w:val="22"/>
        </w:rPr>
      </w:pPr>
      <w:r w:rsidRPr="00E94F10">
        <w:rPr>
          <w:rFonts w:ascii="ＭＳ 明朝" w:eastAsia="ＭＳ 明朝" w:hAnsi="ＭＳ 明朝" w:hint="eastAsia"/>
          <w:sz w:val="22"/>
        </w:rPr>
        <w:t xml:space="preserve">　　</w:t>
      </w:r>
    </w:p>
    <w:p w14:paraId="70EA33C5" w14:textId="7DAA1D91" w:rsidR="00914FEC" w:rsidRPr="00E94F10" w:rsidRDefault="00355290" w:rsidP="00A3521D">
      <w:pPr>
        <w:ind w:firstLineChars="200" w:firstLine="440"/>
        <w:rPr>
          <w:rFonts w:ascii="ＭＳ 明朝" w:eastAsia="ＭＳ 明朝" w:hAnsi="ＭＳ 明朝"/>
          <w:sz w:val="22"/>
        </w:rPr>
      </w:pPr>
      <w:r>
        <w:rPr>
          <w:rFonts w:ascii="ＭＳ 明朝" w:eastAsia="ＭＳ 明朝" w:hAnsi="ＭＳ 明朝" w:hint="eastAsia"/>
          <w:sz w:val="22"/>
        </w:rPr>
        <w:t>冊子「</w:t>
      </w:r>
      <w:r w:rsidR="00BE1627">
        <w:rPr>
          <w:rFonts w:ascii="ＭＳ 明朝" w:eastAsia="ＭＳ 明朝" w:hAnsi="ＭＳ 明朝" w:hint="eastAsia"/>
          <w:sz w:val="22"/>
        </w:rPr>
        <w:t>やまがびと</w:t>
      </w:r>
      <w:r>
        <w:rPr>
          <w:rFonts w:ascii="ＭＳ 明朝" w:eastAsia="ＭＳ 明朝" w:hAnsi="ＭＳ 明朝" w:hint="eastAsia"/>
          <w:sz w:val="22"/>
        </w:rPr>
        <w:t>」</w:t>
      </w:r>
      <w:r w:rsidR="00BE1627">
        <w:rPr>
          <w:rFonts w:ascii="ＭＳ 明朝" w:eastAsia="ＭＳ 明朝" w:hAnsi="ＭＳ 明朝" w:hint="eastAsia"/>
          <w:sz w:val="22"/>
        </w:rPr>
        <w:t>制作</w:t>
      </w:r>
      <w:r>
        <w:rPr>
          <w:rFonts w:ascii="ＭＳ 明朝" w:eastAsia="ＭＳ 明朝" w:hAnsi="ＭＳ 明朝" w:hint="eastAsia"/>
          <w:sz w:val="22"/>
        </w:rPr>
        <w:t>等</w:t>
      </w:r>
      <w:r w:rsidR="005D2DCE">
        <w:rPr>
          <w:rFonts w:ascii="ＭＳ 明朝" w:eastAsia="ＭＳ 明朝" w:hAnsi="ＭＳ 明朝" w:hint="eastAsia"/>
          <w:sz w:val="22"/>
        </w:rPr>
        <w:t>業務委託</w:t>
      </w:r>
    </w:p>
    <w:p w14:paraId="63D1043A" w14:textId="77777777" w:rsidR="00914FEC" w:rsidRPr="00E94F10" w:rsidRDefault="00914FEC" w:rsidP="00914FEC">
      <w:pPr>
        <w:rPr>
          <w:rFonts w:ascii="ＭＳ 明朝" w:eastAsia="ＭＳ 明朝" w:hAnsi="ＭＳ 明朝"/>
          <w:sz w:val="22"/>
        </w:rPr>
      </w:pPr>
    </w:p>
    <w:p w14:paraId="649C020E" w14:textId="77777777" w:rsidR="00914FEC" w:rsidRPr="00E94F10" w:rsidRDefault="00914FEC" w:rsidP="00914FEC">
      <w:pPr>
        <w:rPr>
          <w:rFonts w:ascii="ＭＳ ゴシック" w:eastAsia="ＭＳ ゴシック" w:hAnsi="ＭＳ ゴシック"/>
          <w:b/>
          <w:sz w:val="22"/>
        </w:rPr>
      </w:pPr>
      <w:r w:rsidRPr="00E94F10">
        <w:rPr>
          <w:rFonts w:ascii="ＭＳ ゴシック" w:eastAsia="ＭＳ ゴシック" w:hAnsi="ＭＳ ゴシック" w:hint="eastAsia"/>
          <w:b/>
          <w:sz w:val="22"/>
          <w:highlight w:val="yellow"/>
        </w:rPr>
        <w:t xml:space="preserve">２　委託の目的　　　　　　　　　　　　　　　　　　　　　　　　　　　　　　　　　　　</w:t>
      </w:r>
    </w:p>
    <w:p w14:paraId="5007BCE2" w14:textId="77777777" w:rsidR="00A3521D" w:rsidRDefault="00A3521D" w:rsidP="001E4997">
      <w:pPr>
        <w:ind w:leftChars="135" w:left="283" w:firstLineChars="81" w:firstLine="178"/>
        <w:jc w:val="left"/>
        <w:rPr>
          <w:rFonts w:ascii="ＭＳ 明朝" w:eastAsia="ＭＳ 明朝" w:hAnsi="ＭＳ 明朝" w:cs="Times New Roman"/>
          <w:sz w:val="22"/>
        </w:rPr>
      </w:pPr>
      <w:bookmarkStart w:id="0" w:name="_Hlk506917552"/>
    </w:p>
    <w:p w14:paraId="3CEF66AB" w14:textId="0AD3CB40" w:rsidR="00614576" w:rsidRDefault="0074336E" w:rsidP="0074336E">
      <w:pPr>
        <w:ind w:leftChars="135" w:left="283" w:firstLineChars="81" w:firstLine="178"/>
        <w:jc w:val="left"/>
        <w:rPr>
          <w:rFonts w:ascii="ＭＳ 明朝" w:eastAsia="ＭＳ 明朝" w:hAnsi="ＭＳ 明朝" w:cs="Times New Roman"/>
          <w:sz w:val="22"/>
        </w:rPr>
      </w:pPr>
      <w:r>
        <w:rPr>
          <w:rFonts w:ascii="ＭＳ 明朝" w:eastAsia="ＭＳ 明朝" w:hAnsi="ＭＳ 明朝" w:cs="Times New Roman" w:hint="eastAsia"/>
          <w:sz w:val="22"/>
        </w:rPr>
        <w:t>地域に根差して生きている魅力的な“人”にフォーカスし、その魅力を広く発信することを目的として冊子『やまがびと』及び特設ページ（ＷＥＢ）の制作</w:t>
      </w:r>
      <w:r w:rsidR="00BE3A3A">
        <w:rPr>
          <w:rFonts w:ascii="ＭＳ 明朝" w:eastAsia="ＭＳ 明朝" w:hAnsi="ＭＳ 明朝" w:cs="Times New Roman" w:hint="eastAsia"/>
          <w:sz w:val="22"/>
        </w:rPr>
        <w:t>掲載</w:t>
      </w:r>
      <w:r>
        <w:rPr>
          <w:rFonts w:ascii="ＭＳ 明朝" w:eastAsia="ＭＳ 明朝" w:hAnsi="ＭＳ 明朝" w:cs="Times New Roman" w:hint="eastAsia"/>
          <w:sz w:val="22"/>
        </w:rPr>
        <w:t>業務を委託するものである。本業務の実施により、市民向けについては「山鹿の魅力をもっと知ってもらう・</w:t>
      </w:r>
      <w:r w:rsidR="00065A3F">
        <w:rPr>
          <w:rFonts w:ascii="ＭＳ 明朝" w:eastAsia="ＭＳ 明朝" w:hAnsi="ＭＳ 明朝" w:cs="Times New Roman" w:hint="eastAsia"/>
          <w:sz w:val="22"/>
        </w:rPr>
        <w:t>気づいてもらう」ことで市民間</w:t>
      </w:r>
      <w:r w:rsidR="00E95CF8">
        <w:rPr>
          <w:rFonts w:ascii="ＭＳ 明朝" w:eastAsia="ＭＳ 明朝" w:hAnsi="ＭＳ 明朝" w:cs="Times New Roman" w:hint="eastAsia"/>
          <w:sz w:val="22"/>
        </w:rPr>
        <w:t>交流の促進やシビックプライドの醸成につながる。また、</w:t>
      </w:r>
      <w:r w:rsidR="00A3365A">
        <w:rPr>
          <w:rFonts w:ascii="ＭＳ 明朝" w:eastAsia="ＭＳ 明朝" w:hAnsi="ＭＳ 明朝" w:cs="Times New Roman" w:hint="eastAsia"/>
          <w:sz w:val="22"/>
        </w:rPr>
        <w:t>市外在住者については「山鹿を知ってもらう」きっかけとなることで山鹿に興味・関心をもち、ひいては交流人口や関係人口の拡大が期待されるものである。</w:t>
      </w:r>
    </w:p>
    <w:p w14:paraId="3329F7C8" w14:textId="56132B9B" w:rsidR="00A3365A" w:rsidRDefault="00E70AAD" w:rsidP="0074336E">
      <w:pPr>
        <w:ind w:leftChars="135" w:left="283" w:firstLineChars="81" w:firstLine="178"/>
        <w:jc w:val="left"/>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59264" behindDoc="0" locked="0" layoutInCell="1" allowOverlap="1" wp14:anchorId="4CE0624F" wp14:editId="64E5F13D">
                <wp:simplePos x="0" y="0"/>
                <wp:positionH relativeFrom="column">
                  <wp:posOffset>215265</wp:posOffset>
                </wp:positionH>
                <wp:positionV relativeFrom="paragraph">
                  <wp:posOffset>128270</wp:posOffset>
                </wp:positionV>
                <wp:extent cx="5153025" cy="5619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153025" cy="561975"/>
                        </a:xfrm>
                        <a:prstGeom prst="rect">
                          <a:avLst/>
                        </a:prstGeom>
                        <a:solidFill>
                          <a:schemeClr val="lt1"/>
                        </a:solidFill>
                        <a:ln w="9525">
                          <a:solidFill>
                            <a:prstClr val="black"/>
                          </a:solidFill>
                          <a:prstDash val="dash"/>
                        </a:ln>
                      </wps:spPr>
                      <wps:txbx>
                        <w:txbxContent>
                          <w:p w14:paraId="16EECB09" w14:textId="68660403" w:rsidR="00B319CC" w:rsidRPr="00E70AAD" w:rsidRDefault="00B319CC" w:rsidP="00E70AAD">
                            <w:pPr>
                              <w:spacing w:line="300" w:lineRule="exact"/>
                              <w:rPr>
                                <w:rFonts w:ascii="ＭＳ 明朝" w:eastAsia="ＭＳ 明朝" w:hAnsi="ＭＳ 明朝"/>
                              </w:rPr>
                            </w:pPr>
                            <w:r w:rsidRPr="00E70AAD">
                              <w:rPr>
                                <w:rFonts w:ascii="ＭＳ 明朝" w:eastAsia="ＭＳ 明朝" w:hAnsi="ＭＳ 明朝" w:hint="eastAsia"/>
                              </w:rPr>
                              <w:t xml:space="preserve">　－</w:t>
                            </w:r>
                            <w:r w:rsidRPr="00E70AAD">
                              <w:rPr>
                                <w:rFonts w:ascii="ＭＳ 明朝" w:eastAsia="ＭＳ 明朝" w:hAnsi="ＭＳ 明朝"/>
                              </w:rPr>
                              <w:t>発行実績</w:t>
                            </w:r>
                            <w:r w:rsidRPr="00E70AAD">
                              <w:rPr>
                                <w:rFonts w:ascii="ＭＳ 明朝" w:eastAsia="ＭＳ 明朝" w:hAnsi="ＭＳ 明朝" w:hint="eastAsia"/>
                              </w:rPr>
                              <w:t xml:space="preserve">―　</w:t>
                            </w:r>
                          </w:p>
                          <w:p w14:paraId="1857143C" w14:textId="196BB926" w:rsidR="00B319CC" w:rsidRPr="00E70AAD" w:rsidRDefault="00B319CC" w:rsidP="00E70AAD">
                            <w:pPr>
                              <w:spacing w:line="300" w:lineRule="exact"/>
                              <w:ind w:firstLineChars="100" w:firstLine="210"/>
                              <w:rPr>
                                <w:rFonts w:ascii="ＭＳ 明朝" w:eastAsia="ＭＳ 明朝" w:hAnsi="ＭＳ 明朝"/>
                              </w:rPr>
                            </w:pPr>
                            <w:r w:rsidRPr="00E70AAD">
                              <w:rPr>
                                <w:rFonts w:ascii="ＭＳ 明朝" w:eastAsia="ＭＳ 明朝" w:hAnsi="ＭＳ 明朝" w:hint="eastAsia"/>
                              </w:rPr>
                              <w:t>令和２年度２</w:t>
                            </w:r>
                            <w:r w:rsidRPr="00E70AAD">
                              <w:rPr>
                                <w:rFonts w:ascii="ＭＳ 明朝" w:eastAsia="ＭＳ 明朝" w:hAnsi="ＭＳ 明朝"/>
                              </w:rPr>
                              <w:t>冊　令和３年度</w:t>
                            </w:r>
                            <w:r w:rsidRPr="00E70AAD">
                              <w:rPr>
                                <w:rFonts w:ascii="ＭＳ 明朝" w:eastAsia="ＭＳ 明朝" w:hAnsi="ＭＳ 明朝" w:hint="eastAsia"/>
                              </w:rPr>
                              <w:t>６</w:t>
                            </w:r>
                            <w:r w:rsidRPr="00E70AAD">
                              <w:rPr>
                                <w:rFonts w:ascii="ＭＳ 明朝" w:eastAsia="ＭＳ 明朝" w:hAnsi="ＭＳ 明朝"/>
                              </w:rPr>
                              <w:t>冊　令和４年度</w:t>
                            </w:r>
                            <w:r w:rsidRPr="00E70AAD">
                              <w:rPr>
                                <w:rFonts w:ascii="ＭＳ 明朝" w:eastAsia="ＭＳ 明朝" w:hAnsi="ＭＳ 明朝" w:hint="eastAsia"/>
                              </w:rPr>
                              <w:t>２</w:t>
                            </w:r>
                            <w:r w:rsidRPr="00E70AAD">
                              <w:rPr>
                                <w:rFonts w:ascii="ＭＳ 明朝" w:eastAsia="ＭＳ 明朝" w:hAnsi="ＭＳ 明朝"/>
                              </w:rPr>
                              <w:t>冊</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0624F" id="_x0000_t202" coordsize="21600,21600" o:spt="202" path="m,l,21600r21600,l21600,xe">
                <v:stroke joinstyle="miter"/>
                <v:path gradientshapeok="t" o:connecttype="rect"/>
              </v:shapetype>
              <v:shape id="テキスト ボックス 1" o:spid="_x0000_s1026" type="#_x0000_t202" style="position:absolute;left:0;text-align:left;margin-left:16.95pt;margin-top:10.1pt;width:405.7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" fillcolor="white [3201]">
                <v:stroke dashstyle="dash"/>
                <v:textbox inset=",1mm">
                  <w:txbxContent>
                    <w:p w14:paraId="16EECB09" w14:textId="68660403" w:rsidR="00B319CC" w:rsidRPr="00E70AAD" w:rsidRDefault="00B319CC" w:rsidP="00E70AAD">
                      <w:pPr>
                        <w:spacing w:line="300" w:lineRule="exact"/>
                        <w:rPr>
                          <w:rFonts w:ascii="ＭＳ 明朝" w:eastAsia="ＭＳ 明朝" w:hAnsi="ＭＳ 明朝"/>
                        </w:rPr>
                      </w:pPr>
                      <w:r w:rsidRPr="00E70AAD">
                        <w:rPr>
                          <w:rFonts w:ascii="ＭＳ 明朝" w:eastAsia="ＭＳ 明朝" w:hAnsi="ＭＳ 明朝" w:hint="eastAsia"/>
                        </w:rPr>
                        <w:t xml:space="preserve">　－</w:t>
                      </w:r>
                      <w:r w:rsidRPr="00E70AAD">
                        <w:rPr>
                          <w:rFonts w:ascii="ＭＳ 明朝" w:eastAsia="ＭＳ 明朝" w:hAnsi="ＭＳ 明朝"/>
                        </w:rPr>
                        <w:t>発行実績</w:t>
                      </w:r>
                      <w:r w:rsidRPr="00E70AAD">
                        <w:rPr>
                          <w:rFonts w:ascii="ＭＳ 明朝" w:eastAsia="ＭＳ 明朝" w:hAnsi="ＭＳ 明朝" w:hint="eastAsia"/>
                        </w:rPr>
                        <w:t xml:space="preserve">―　</w:t>
                      </w:r>
                    </w:p>
                    <w:p w14:paraId="1857143C" w14:textId="196BB926" w:rsidR="00B319CC" w:rsidRPr="00E70AAD" w:rsidRDefault="00B319CC" w:rsidP="00E70AAD">
                      <w:pPr>
                        <w:spacing w:line="300" w:lineRule="exact"/>
                        <w:ind w:firstLineChars="100" w:firstLine="210"/>
                        <w:rPr>
                          <w:rFonts w:ascii="ＭＳ 明朝" w:eastAsia="ＭＳ 明朝" w:hAnsi="ＭＳ 明朝"/>
                        </w:rPr>
                      </w:pPr>
                      <w:r w:rsidRPr="00E70AAD">
                        <w:rPr>
                          <w:rFonts w:ascii="ＭＳ 明朝" w:eastAsia="ＭＳ 明朝" w:hAnsi="ＭＳ 明朝" w:hint="eastAsia"/>
                        </w:rPr>
                        <w:t>令和２年度２</w:t>
                      </w:r>
                      <w:r w:rsidRPr="00E70AAD">
                        <w:rPr>
                          <w:rFonts w:ascii="ＭＳ 明朝" w:eastAsia="ＭＳ 明朝" w:hAnsi="ＭＳ 明朝"/>
                        </w:rPr>
                        <w:t>冊　令和３年度</w:t>
                      </w:r>
                      <w:r w:rsidRPr="00E70AAD">
                        <w:rPr>
                          <w:rFonts w:ascii="ＭＳ 明朝" w:eastAsia="ＭＳ 明朝" w:hAnsi="ＭＳ 明朝" w:hint="eastAsia"/>
                        </w:rPr>
                        <w:t>６</w:t>
                      </w:r>
                      <w:r w:rsidRPr="00E70AAD">
                        <w:rPr>
                          <w:rFonts w:ascii="ＭＳ 明朝" w:eastAsia="ＭＳ 明朝" w:hAnsi="ＭＳ 明朝"/>
                        </w:rPr>
                        <w:t>冊　令和４年度</w:t>
                      </w:r>
                      <w:r w:rsidRPr="00E70AAD">
                        <w:rPr>
                          <w:rFonts w:ascii="ＭＳ 明朝" w:eastAsia="ＭＳ 明朝" w:hAnsi="ＭＳ 明朝" w:hint="eastAsia"/>
                        </w:rPr>
                        <w:t>２</w:t>
                      </w:r>
                      <w:r w:rsidRPr="00E70AAD">
                        <w:rPr>
                          <w:rFonts w:ascii="ＭＳ 明朝" w:eastAsia="ＭＳ 明朝" w:hAnsi="ＭＳ 明朝"/>
                        </w:rPr>
                        <w:t>冊</w:t>
                      </w:r>
                    </w:p>
                  </w:txbxContent>
                </v:textbox>
              </v:shape>
            </w:pict>
          </mc:Fallback>
        </mc:AlternateContent>
      </w:r>
    </w:p>
    <w:bookmarkEnd w:id="0"/>
    <w:p w14:paraId="47427F6B" w14:textId="498A34AA" w:rsidR="00B10FAD" w:rsidRDefault="00B10FAD" w:rsidP="00914FEC">
      <w:pPr>
        <w:rPr>
          <w:rFonts w:ascii="ＭＳ 明朝" w:eastAsia="ＭＳ 明朝" w:hAnsi="ＭＳ 明朝"/>
          <w:b/>
          <w:sz w:val="22"/>
          <w:highlight w:val="yellow"/>
        </w:rPr>
      </w:pPr>
    </w:p>
    <w:p w14:paraId="6A3DDC4F" w14:textId="2D87DF88" w:rsidR="00065A3F" w:rsidRDefault="00065A3F" w:rsidP="00914FEC">
      <w:pPr>
        <w:rPr>
          <w:rFonts w:ascii="ＭＳ 明朝" w:eastAsia="ＭＳ 明朝" w:hAnsi="ＭＳ 明朝"/>
          <w:b/>
          <w:sz w:val="22"/>
          <w:highlight w:val="yellow"/>
        </w:rPr>
      </w:pPr>
    </w:p>
    <w:p w14:paraId="55949828" w14:textId="407C4A3A" w:rsidR="00065A3F" w:rsidRDefault="00065A3F" w:rsidP="00914FEC">
      <w:pPr>
        <w:rPr>
          <w:rFonts w:ascii="ＭＳ 明朝" w:eastAsia="ＭＳ 明朝" w:hAnsi="ＭＳ 明朝"/>
          <w:b/>
          <w:sz w:val="22"/>
          <w:highlight w:val="yellow"/>
        </w:rPr>
      </w:pPr>
    </w:p>
    <w:p w14:paraId="7B38608B" w14:textId="77777777" w:rsidR="00BE3A3A" w:rsidRPr="00E94F10" w:rsidRDefault="00BE3A3A" w:rsidP="00914FEC">
      <w:pPr>
        <w:rPr>
          <w:rFonts w:ascii="ＭＳ 明朝" w:eastAsia="ＭＳ 明朝" w:hAnsi="ＭＳ 明朝"/>
          <w:b/>
          <w:sz w:val="22"/>
          <w:highlight w:val="yellow"/>
        </w:rPr>
      </w:pPr>
    </w:p>
    <w:p w14:paraId="5376B069" w14:textId="51CC1B58" w:rsidR="00B10FAD" w:rsidRDefault="00914FEC" w:rsidP="00355290">
      <w:pPr>
        <w:rPr>
          <w:rFonts w:ascii="ＭＳ ゴシック" w:eastAsia="ＭＳ ゴシック" w:hAnsi="ＭＳ ゴシック"/>
          <w:b/>
          <w:sz w:val="22"/>
        </w:rPr>
      </w:pPr>
      <w:r w:rsidRPr="00E94F10">
        <w:rPr>
          <w:rFonts w:ascii="ＭＳ ゴシック" w:eastAsia="ＭＳ ゴシック" w:hAnsi="ＭＳ ゴシック" w:hint="eastAsia"/>
          <w:b/>
          <w:sz w:val="22"/>
          <w:highlight w:val="yellow"/>
        </w:rPr>
        <w:t xml:space="preserve">３　委託業務の内容　　　　　　　　　　　　　　　　　　　　　　　　　　　　　　　　　　</w:t>
      </w:r>
    </w:p>
    <w:p w14:paraId="1E41E7A5" w14:textId="77777777" w:rsidR="00355290" w:rsidRPr="00355290" w:rsidRDefault="00355290" w:rsidP="00355290">
      <w:pPr>
        <w:rPr>
          <w:rFonts w:ascii="ＭＳ ゴシック" w:eastAsia="ＭＳ ゴシック" w:hAnsi="ＭＳ ゴシック"/>
          <w:b/>
          <w:sz w:val="22"/>
        </w:rPr>
      </w:pPr>
    </w:p>
    <w:p w14:paraId="0B5A9DAA" w14:textId="77777777" w:rsidR="00914FEC" w:rsidRDefault="008316C6" w:rsidP="00FA390F">
      <w:pPr>
        <w:ind w:firstLineChars="100" w:firstLine="221"/>
        <w:rPr>
          <w:rFonts w:ascii="ＭＳ 明朝" w:eastAsia="ＭＳ 明朝" w:hAnsi="ＭＳ 明朝"/>
          <w:b/>
          <w:sz w:val="22"/>
        </w:rPr>
      </w:pPr>
      <w:r w:rsidRPr="005D2DCE">
        <w:rPr>
          <w:rFonts w:ascii="ＭＳ 明朝" w:eastAsia="ＭＳ 明朝" w:hAnsi="ＭＳ 明朝" w:hint="eastAsia"/>
          <w:b/>
          <w:sz w:val="22"/>
        </w:rPr>
        <w:t>・</w:t>
      </w:r>
      <w:r w:rsidR="00914FEC" w:rsidRPr="005D2DCE">
        <w:rPr>
          <w:rFonts w:ascii="ＭＳ 明朝" w:eastAsia="ＭＳ 明朝" w:hAnsi="ＭＳ 明朝" w:hint="eastAsia"/>
          <w:b/>
          <w:sz w:val="22"/>
        </w:rPr>
        <w:t>やまがびと制作</w:t>
      </w:r>
    </w:p>
    <w:p w14:paraId="2E5F3D5A" w14:textId="00A35FC5" w:rsidR="00C957F7" w:rsidRDefault="00C957F7" w:rsidP="00882C62">
      <w:pPr>
        <w:ind w:leftChars="100" w:left="210"/>
        <w:rPr>
          <w:rFonts w:ascii="ＭＳ 明朝" w:eastAsia="ＭＳ 明朝" w:hAnsi="ＭＳ 明朝"/>
          <w:sz w:val="22"/>
        </w:rPr>
      </w:pPr>
      <w:r>
        <w:rPr>
          <w:rFonts w:ascii="ＭＳ 明朝" w:eastAsia="ＭＳ 明朝" w:hAnsi="ＭＳ 明朝" w:hint="eastAsia"/>
          <w:b/>
          <w:sz w:val="22"/>
        </w:rPr>
        <w:t xml:space="preserve">　</w:t>
      </w:r>
      <w:r w:rsidR="00B24945" w:rsidRPr="00B24945">
        <w:rPr>
          <w:rFonts w:ascii="ＭＳ 明朝" w:eastAsia="ＭＳ 明朝" w:hAnsi="ＭＳ 明朝" w:hint="eastAsia"/>
          <w:sz w:val="22"/>
        </w:rPr>
        <w:t>地域に根差して生きている魅力的な人にフォーカスし、その魅力を市内外に紹介する冊子「やまがびと」を</w:t>
      </w:r>
      <w:r w:rsidR="00243542">
        <w:rPr>
          <w:rFonts w:ascii="ＭＳ 明朝" w:eastAsia="ＭＳ 明朝" w:hAnsi="ＭＳ 明朝" w:hint="eastAsia"/>
          <w:sz w:val="22"/>
        </w:rPr>
        <w:t>２冊</w:t>
      </w:r>
      <w:r w:rsidR="002B5B24">
        <w:rPr>
          <w:rFonts w:ascii="ＭＳ 明朝" w:eastAsia="ＭＳ 明朝" w:hAnsi="ＭＳ 明朝" w:hint="eastAsia"/>
          <w:sz w:val="22"/>
        </w:rPr>
        <w:t>（Vol.１１～１２）</w:t>
      </w:r>
      <w:r w:rsidR="00B24945" w:rsidRPr="00B24945">
        <w:rPr>
          <w:rFonts w:ascii="ＭＳ 明朝" w:eastAsia="ＭＳ 明朝" w:hAnsi="ＭＳ 明朝" w:hint="eastAsia"/>
          <w:sz w:val="22"/>
        </w:rPr>
        <w:t>制作</w:t>
      </w:r>
      <w:r w:rsidR="00355290">
        <w:rPr>
          <w:rFonts w:ascii="ＭＳ 明朝" w:eastAsia="ＭＳ 明朝" w:hAnsi="ＭＳ 明朝" w:hint="eastAsia"/>
          <w:sz w:val="22"/>
        </w:rPr>
        <w:t>すること</w:t>
      </w:r>
      <w:r w:rsidR="00B24945" w:rsidRPr="00B24945">
        <w:rPr>
          <w:rFonts w:ascii="ＭＳ 明朝" w:eastAsia="ＭＳ 明朝" w:hAnsi="ＭＳ 明朝" w:hint="eastAsia"/>
          <w:sz w:val="22"/>
        </w:rPr>
        <w:t>。</w:t>
      </w:r>
      <w:r w:rsidRPr="00C957F7">
        <w:rPr>
          <w:rFonts w:ascii="ＭＳ 明朝" w:eastAsia="ＭＳ 明朝" w:hAnsi="ＭＳ 明朝" w:hint="eastAsia"/>
          <w:sz w:val="22"/>
        </w:rPr>
        <w:t>冊子</w:t>
      </w:r>
      <w:r w:rsidR="00355290">
        <w:rPr>
          <w:rFonts w:ascii="ＭＳ 明朝" w:eastAsia="ＭＳ 明朝" w:hAnsi="ＭＳ 明朝" w:hint="eastAsia"/>
          <w:sz w:val="22"/>
        </w:rPr>
        <w:t>制作に係る</w:t>
      </w:r>
      <w:r>
        <w:rPr>
          <w:rFonts w:ascii="ＭＳ 明朝" w:eastAsia="ＭＳ 明朝" w:hAnsi="ＭＳ 明朝" w:hint="eastAsia"/>
          <w:sz w:val="22"/>
        </w:rPr>
        <w:t>構成・取材・撮影・編集・印刷等のすべての業務</w:t>
      </w:r>
      <w:r w:rsidR="00EB1FC7">
        <w:rPr>
          <w:rFonts w:ascii="ＭＳ 明朝" w:eastAsia="ＭＳ 明朝" w:hAnsi="ＭＳ 明朝" w:hint="eastAsia"/>
          <w:sz w:val="22"/>
        </w:rPr>
        <w:t>を実施すること。</w:t>
      </w:r>
    </w:p>
    <w:p w14:paraId="16C18130" w14:textId="77777777" w:rsidR="00A669B5" w:rsidRDefault="00A669B5" w:rsidP="00FA390F">
      <w:pPr>
        <w:ind w:firstLineChars="100" w:firstLine="220"/>
        <w:rPr>
          <w:rFonts w:ascii="ＭＳ 明朝" w:eastAsia="ＭＳ 明朝" w:hAnsi="ＭＳ 明朝"/>
          <w:sz w:val="22"/>
        </w:rPr>
      </w:pPr>
      <w:r>
        <w:rPr>
          <w:rFonts w:ascii="ＭＳ 明朝" w:eastAsia="ＭＳ 明朝" w:hAnsi="ＭＳ 明朝" w:hint="eastAsia"/>
          <w:sz w:val="22"/>
        </w:rPr>
        <w:t xml:space="preserve">　①</w:t>
      </w:r>
      <w:r w:rsidR="00EF03FE">
        <w:rPr>
          <w:rFonts w:ascii="ＭＳ 明朝" w:eastAsia="ＭＳ 明朝" w:hAnsi="ＭＳ 明朝" w:hint="eastAsia"/>
          <w:sz w:val="22"/>
        </w:rPr>
        <w:t>構成</w:t>
      </w:r>
    </w:p>
    <w:p w14:paraId="1885B999" w14:textId="332F1E93" w:rsidR="00C957F7" w:rsidRDefault="00A55A1A" w:rsidP="005F3AC3">
      <w:pPr>
        <w:ind w:leftChars="200" w:left="420" w:firstLineChars="100" w:firstLine="220"/>
        <w:rPr>
          <w:rFonts w:ascii="ＭＳ 明朝" w:eastAsia="ＭＳ 明朝" w:hAnsi="ＭＳ 明朝"/>
          <w:sz w:val="22"/>
        </w:rPr>
      </w:pPr>
      <w:r>
        <w:rPr>
          <w:rFonts w:ascii="ＭＳ 明朝" w:eastAsia="ＭＳ 明朝" w:hAnsi="ＭＳ 明朝" w:hint="eastAsia"/>
          <w:sz w:val="22"/>
        </w:rPr>
        <w:t>市内外のターゲットの興味・</w:t>
      </w:r>
      <w:r w:rsidR="0098429A">
        <w:rPr>
          <w:rFonts w:ascii="ＭＳ 明朝" w:eastAsia="ＭＳ 明朝" w:hAnsi="ＭＳ 明朝" w:hint="eastAsia"/>
          <w:sz w:val="22"/>
        </w:rPr>
        <w:t>関心を引き、山鹿市のイメージアップに繋がる冊子構成とする</w:t>
      </w:r>
      <w:r>
        <w:rPr>
          <w:rFonts w:ascii="ＭＳ 明朝" w:eastAsia="ＭＳ 明朝" w:hAnsi="ＭＳ 明朝" w:hint="eastAsia"/>
          <w:sz w:val="22"/>
        </w:rPr>
        <w:t>。</w:t>
      </w:r>
      <w:r w:rsidR="00B67957">
        <w:rPr>
          <w:rFonts w:ascii="ＭＳ 明朝" w:eastAsia="ＭＳ 明朝" w:hAnsi="ＭＳ 明朝" w:hint="eastAsia"/>
          <w:sz w:val="22"/>
        </w:rPr>
        <w:t>また、山鹿をもっと知ってもらう・知りたいと思わせ「読みごたえ」「見ごたえ」のある表紙及びページの提案・作成を行うこと。</w:t>
      </w:r>
    </w:p>
    <w:p w14:paraId="5D2DEE09" w14:textId="77777777" w:rsidR="00EF03FE" w:rsidRDefault="00EF03FE" w:rsidP="00EF03FE">
      <w:pPr>
        <w:rPr>
          <w:rFonts w:ascii="ＭＳ 明朝" w:eastAsia="ＭＳ 明朝" w:hAnsi="ＭＳ 明朝"/>
          <w:sz w:val="22"/>
        </w:rPr>
      </w:pPr>
      <w:r>
        <w:rPr>
          <w:rFonts w:ascii="ＭＳ 明朝" w:eastAsia="ＭＳ 明朝" w:hAnsi="ＭＳ 明朝" w:hint="eastAsia"/>
          <w:sz w:val="22"/>
        </w:rPr>
        <w:t xml:space="preserve">　　②取材、撮影</w:t>
      </w:r>
    </w:p>
    <w:p w14:paraId="4611A5BD" w14:textId="44F0F7FB" w:rsidR="00EF03FE" w:rsidRDefault="00EF03FE" w:rsidP="00122F1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81342F">
        <w:rPr>
          <w:rFonts w:ascii="ＭＳ 明朝" w:eastAsia="ＭＳ 明朝" w:hAnsi="ＭＳ 明朝" w:hint="eastAsia"/>
          <w:sz w:val="22"/>
        </w:rPr>
        <w:t>市及び取材</w:t>
      </w:r>
      <w:r w:rsidR="002B5B24">
        <w:rPr>
          <w:rFonts w:ascii="ＭＳ 明朝" w:eastAsia="ＭＳ 明朝" w:hAnsi="ＭＳ 明朝" w:hint="eastAsia"/>
          <w:sz w:val="22"/>
        </w:rPr>
        <w:t>対象</w:t>
      </w:r>
      <w:r w:rsidR="00DB537F">
        <w:rPr>
          <w:rFonts w:ascii="ＭＳ 明朝" w:eastAsia="ＭＳ 明朝" w:hAnsi="ＭＳ 明朝" w:hint="eastAsia"/>
          <w:sz w:val="22"/>
        </w:rPr>
        <w:t>者と調整を行い、受託</w:t>
      </w:r>
      <w:r w:rsidR="0081342F">
        <w:rPr>
          <w:rFonts w:ascii="ＭＳ 明朝" w:eastAsia="ＭＳ 明朝" w:hAnsi="ＭＳ 明朝" w:hint="eastAsia"/>
          <w:sz w:val="22"/>
        </w:rPr>
        <w:t>者が、取材、撮影等を行う</w:t>
      </w:r>
      <w:r w:rsidR="00621BAF">
        <w:rPr>
          <w:rFonts w:ascii="ＭＳ 明朝" w:eastAsia="ＭＳ 明朝" w:hAnsi="ＭＳ 明朝" w:hint="eastAsia"/>
          <w:sz w:val="22"/>
        </w:rPr>
        <w:t>こと</w:t>
      </w:r>
      <w:r w:rsidR="0081342F">
        <w:rPr>
          <w:rFonts w:ascii="ＭＳ 明朝" w:eastAsia="ＭＳ 明朝" w:hAnsi="ＭＳ 明朝" w:hint="eastAsia"/>
          <w:sz w:val="22"/>
        </w:rPr>
        <w:t>。</w:t>
      </w:r>
    </w:p>
    <w:p w14:paraId="6B662A4E" w14:textId="00404A11" w:rsidR="00621BAF" w:rsidRPr="00621BAF" w:rsidRDefault="00621BAF" w:rsidP="00122F11">
      <w:pPr>
        <w:ind w:left="440" w:hangingChars="200" w:hanging="440"/>
        <w:rPr>
          <w:rFonts w:ascii="ＭＳ 明朝" w:eastAsia="ＭＳ 明朝" w:hAnsi="ＭＳ 明朝"/>
          <w:sz w:val="22"/>
        </w:rPr>
      </w:pPr>
      <w:r>
        <w:rPr>
          <w:rFonts w:ascii="ＭＳ 明朝" w:eastAsia="ＭＳ 明朝" w:hAnsi="ＭＳ 明朝" w:hint="eastAsia"/>
          <w:sz w:val="22"/>
        </w:rPr>
        <w:t xml:space="preserve">　　　なお、取材対象者は各号１組（個人又は団体）、計２組とし、市と受託者で協議の上、決定する。</w:t>
      </w:r>
    </w:p>
    <w:p w14:paraId="2E100EAA" w14:textId="747F5078" w:rsidR="00EF03FE" w:rsidRDefault="00EF03FE" w:rsidP="00EF03FE">
      <w:pPr>
        <w:rPr>
          <w:rFonts w:ascii="ＭＳ 明朝" w:eastAsia="ＭＳ 明朝" w:hAnsi="ＭＳ 明朝"/>
          <w:sz w:val="22"/>
        </w:rPr>
      </w:pPr>
      <w:r>
        <w:rPr>
          <w:rFonts w:ascii="ＭＳ 明朝" w:eastAsia="ＭＳ 明朝" w:hAnsi="ＭＳ 明朝" w:hint="eastAsia"/>
          <w:sz w:val="22"/>
        </w:rPr>
        <w:t xml:space="preserve">　　③編集</w:t>
      </w:r>
    </w:p>
    <w:p w14:paraId="533EF28B" w14:textId="5072EFD5" w:rsidR="009C36C6" w:rsidRDefault="009C36C6" w:rsidP="009C36C6">
      <w:pPr>
        <w:ind w:left="440" w:hangingChars="200" w:hanging="440"/>
        <w:rPr>
          <w:rFonts w:ascii="ＭＳ 明朝" w:eastAsia="ＭＳ 明朝" w:hAnsi="ＭＳ 明朝"/>
          <w:sz w:val="22"/>
        </w:rPr>
      </w:pPr>
      <w:r>
        <w:rPr>
          <w:rFonts w:ascii="ＭＳ 明朝" w:eastAsia="ＭＳ 明朝" w:hAnsi="ＭＳ 明朝" w:hint="eastAsia"/>
          <w:sz w:val="22"/>
        </w:rPr>
        <w:t xml:space="preserve">　　　紙面のデザイン・レイアウトの決定につい</w:t>
      </w:r>
      <w:r w:rsidR="008173D1">
        <w:rPr>
          <w:rFonts w:ascii="ＭＳ 明朝" w:eastAsia="ＭＳ 明朝" w:hAnsi="ＭＳ 明朝" w:hint="eastAsia"/>
          <w:sz w:val="22"/>
        </w:rPr>
        <w:t>ては市と協議の上、最適なものになるまで調整を行うこと。なお、受託</w:t>
      </w:r>
      <w:r>
        <w:rPr>
          <w:rFonts w:ascii="ＭＳ 明朝" w:eastAsia="ＭＳ 明朝" w:hAnsi="ＭＳ 明朝" w:hint="eastAsia"/>
          <w:sz w:val="22"/>
        </w:rPr>
        <w:t>後、デザインに入る前に綿密な打ち合わせを行うこと。</w:t>
      </w:r>
    </w:p>
    <w:p w14:paraId="390F62C7" w14:textId="0E2D9A33" w:rsidR="00EF03FE" w:rsidRDefault="00EF03FE" w:rsidP="009C36C6">
      <w:pPr>
        <w:ind w:left="440" w:hangingChars="200" w:hanging="440"/>
        <w:rPr>
          <w:rFonts w:ascii="ＭＳ 明朝" w:eastAsia="ＭＳ 明朝" w:hAnsi="ＭＳ 明朝"/>
          <w:sz w:val="22"/>
        </w:rPr>
      </w:pPr>
      <w:r>
        <w:rPr>
          <w:rFonts w:ascii="ＭＳ 明朝" w:eastAsia="ＭＳ 明朝" w:hAnsi="ＭＳ 明朝" w:hint="eastAsia"/>
          <w:sz w:val="22"/>
        </w:rPr>
        <w:t xml:space="preserve">　　　適宜</w:t>
      </w:r>
      <w:r w:rsidR="005F3AC3">
        <w:rPr>
          <w:rFonts w:ascii="ＭＳ 明朝" w:eastAsia="ＭＳ 明朝" w:hAnsi="ＭＳ 明朝" w:hint="eastAsia"/>
          <w:sz w:val="22"/>
        </w:rPr>
        <w:t>市に提出し、市からの修正指示に従うものとする。</w:t>
      </w:r>
      <w:r w:rsidR="00536A3E">
        <w:rPr>
          <w:rFonts w:ascii="ＭＳ 明朝" w:eastAsia="ＭＳ 明朝" w:hAnsi="ＭＳ 明朝" w:hint="eastAsia"/>
          <w:sz w:val="22"/>
        </w:rPr>
        <w:t>（文字校正３回、色</w:t>
      </w:r>
      <w:r w:rsidR="00EF5B2E">
        <w:rPr>
          <w:rFonts w:ascii="ＭＳ 明朝" w:eastAsia="ＭＳ 明朝" w:hAnsi="ＭＳ 明朝" w:hint="eastAsia"/>
          <w:sz w:val="22"/>
        </w:rPr>
        <w:t>構成</w:t>
      </w:r>
      <w:r w:rsidR="00536A3E">
        <w:rPr>
          <w:rFonts w:ascii="ＭＳ 明朝" w:eastAsia="ＭＳ 明朝" w:hAnsi="ＭＳ 明朝" w:hint="eastAsia"/>
          <w:sz w:val="22"/>
        </w:rPr>
        <w:t>２回</w:t>
      </w:r>
      <w:r w:rsidR="00EF5B2E">
        <w:rPr>
          <w:rFonts w:ascii="ＭＳ 明朝" w:eastAsia="ＭＳ 明朝" w:hAnsi="ＭＳ 明朝" w:hint="eastAsia"/>
          <w:sz w:val="22"/>
        </w:rPr>
        <w:t>）</w:t>
      </w:r>
    </w:p>
    <w:p w14:paraId="1E4D5006" w14:textId="1687B592" w:rsidR="005F3AC3" w:rsidRDefault="005F3AC3" w:rsidP="0044094D">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0044094D">
        <w:rPr>
          <w:rFonts w:ascii="ＭＳ 明朝" w:eastAsia="ＭＳ 明朝" w:hAnsi="ＭＳ 明朝" w:hint="eastAsia"/>
          <w:sz w:val="22"/>
        </w:rPr>
        <w:t xml:space="preserve">　なお、校正にあたっては、作業済みのものから順次行い、指示に基づいて印刷・製本を完了すること。</w:t>
      </w:r>
    </w:p>
    <w:p w14:paraId="1703C6F5" w14:textId="77777777" w:rsidR="005F3AC3" w:rsidRDefault="005F3AC3" w:rsidP="00EF03FE">
      <w:pPr>
        <w:rPr>
          <w:rFonts w:ascii="ＭＳ 明朝" w:eastAsia="ＭＳ 明朝" w:hAnsi="ＭＳ 明朝"/>
          <w:sz w:val="22"/>
        </w:rPr>
      </w:pPr>
      <w:r>
        <w:rPr>
          <w:rFonts w:ascii="ＭＳ 明朝" w:eastAsia="ＭＳ 明朝" w:hAnsi="ＭＳ 明朝" w:hint="eastAsia"/>
          <w:sz w:val="22"/>
        </w:rPr>
        <w:lastRenderedPageBreak/>
        <w:t xml:space="preserve">　　④印刷</w:t>
      </w:r>
    </w:p>
    <w:p w14:paraId="1C1263D6" w14:textId="6A261ACA" w:rsidR="00A55A1A" w:rsidRDefault="005F3AC3" w:rsidP="00EF03FE">
      <w:pPr>
        <w:rPr>
          <w:rFonts w:ascii="ＭＳ 明朝" w:eastAsia="ＭＳ 明朝" w:hAnsi="ＭＳ 明朝"/>
          <w:sz w:val="22"/>
        </w:rPr>
      </w:pPr>
      <w:r>
        <w:rPr>
          <w:rFonts w:ascii="ＭＳ 明朝" w:eastAsia="ＭＳ 明朝" w:hAnsi="ＭＳ 明朝" w:hint="eastAsia"/>
          <w:sz w:val="22"/>
        </w:rPr>
        <w:t xml:space="preserve">　　　</w:t>
      </w:r>
      <w:r w:rsidR="00A55A1A">
        <w:rPr>
          <w:rFonts w:ascii="ＭＳ 明朝" w:eastAsia="ＭＳ 明朝" w:hAnsi="ＭＳ 明朝" w:hint="eastAsia"/>
          <w:sz w:val="22"/>
        </w:rPr>
        <w:t>【印刷部数】3,000部</w:t>
      </w:r>
    </w:p>
    <w:p w14:paraId="7642D397" w14:textId="5FF7CDC3" w:rsidR="00A55A1A" w:rsidRDefault="00A55A1A" w:rsidP="00EF03FE">
      <w:pPr>
        <w:rPr>
          <w:rFonts w:ascii="ＭＳ 明朝" w:eastAsia="ＭＳ 明朝" w:hAnsi="ＭＳ 明朝"/>
          <w:sz w:val="22"/>
        </w:rPr>
      </w:pPr>
      <w:r>
        <w:rPr>
          <w:rFonts w:ascii="ＭＳ 明朝" w:eastAsia="ＭＳ 明朝" w:hAnsi="ＭＳ 明朝" w:hint="eastAsia"/>
          <w:sz w:val="22"/>
        </w:rPr>
        <w:t xml:space="preserve">　　　【規格】</w:t>
      </w:r>
      <w:r w:rsidRPr="00A55A1A">
        <w:rPr>
          <w:rFonts w:ascii="ＭＳ 明朝" w:eastAsia="ＭＳ 明朝" w:hAnsi="ＭＳ 明朝" w:hint="eastAsia"/>
          <w:sz w:val="22"/>
        </w:rPr>
        <w:t>Ａ４</w:t>
      </w:r>
      <w:r>
        <w:rPr>
          <w:rFonts w:ascii="ＭＳ 明朝" w:eastAsia="ＭＳ 明朝" w:hAnsi="ＭＳ 明朝" w:hint="eastAsia"/>
          <w:sz w:val="22"/>
        </w:rPr>
        <w:t>版×両面８ページ</w:t>
      </w:r>
      <w:r w:rsidR="00455E2F">
        <w:rPr>
          <w:rFonts w:ascii="ＭＳ 明朝" w:eastAsia="ＭＳ 明朝" w:hAnsi="ＭＳ 明朝" w:hint="eastAsia"/>
          <w:sz w:val="22"/>
        </w:rPr>
        <w:t xml:space="preserve">　</w:t>
      </w:r>
      <w:r w:rsidR="00665C33">
        <w:rPr>
          <w:rFonts w:ascii="ＭＳ 明朝" w:eastAsia="ＭＳ 明朝" w:hAnsi="ＭＳ 明朝" w:hint="eastAsia"/>
          <w:sz w:val="22"/>
        </w:rPr>
        <w:t>フル</w:t>
      </w:r>
      <w:bookmarkStart w:id="1" w:name="_GoBack"/>
      <w:bookmarkEnd w:id="1"/>
      <w:r w:rsidR="00455E2F">
        <w:rPr>
          <w:rFonts w:ascii="ＭＳ 明朝" w:eastAsia="ＭＳ 明朝" w:hAnsi="ＭＳ 明朝" w:hint="eastAsia"/>
          <w:sz w:val="22"/>
        </w:rPr>
        <w:t>カラー</w:t>
      </w:r>
    </w:p>
    <w:p w14:paraId="06F45124" w14:textId="394BB429" w:rsidR="00EF03FE" w:rsidRDefault="00A55A1A" w:rsidP="00EF03FE">
      <w:pPr>
        <w:rPr>
          <w:rFonts w:ascii="ＭＳ 明朝" w:eastAsia="ＭＳ 明朝" w:hAnsi="ＭＳ 明朝"/>
          <w:sz w:val="22"/>
        </w:rPr>
      </w:pPr>
      <w:r>
        <w:rPr>
          <w:rFonts w:ascii="ＭＳ 明朝" w:eastAsia="ＭＳ 明朝" w:hAnsi="ＭＳ 明朝" w:hint="eastAsia"/>
          <w:sz w:val="22"/>
        </w:rPr>
        <w:t xml:space="preserve">　　　【製本仕上げ】中綴じ</w:t>
      </w:r>
    </w:p>
    <w:p w14:paraId="084DD173" w14:textId="0E51B774" w:rsidR="00A55A1A" w:rsidRDefault="00A55A1A" w:rsidP="00EF03FE">
      <w:pPr>
        <w:rPr>
          <w:rFonts w:ascii="ＭＳ 明朝" w:eastAsia="ＭＳ 明朝" w:hAnsi="ＭＳ 明朝"/>
          <w:sz w:val="22"/>
        </w:rPr>
      </w:pPr>
      <w:r>
        <w:rPr>
          <w:rFonts w:ascii="ＭＳ 明朝" w:eastAsia="ＭＳ 明朝" w:hAnsi="ＭＳ 明朝" w:hint="eastAsia"/>
          <w:sz w:val="22"/>
        </w:rPr>
        <w:t xml:space="preserve">　　　【デザイン作成】あり</w:t>
      </w:r>
    </w:p>
    <w:p w14:paraId="65D98507" w14:textId="77777777" w:rsidR="005F3AC3" w:rsidRDefault="005F3AC3" w:rsidP="00EF03FE">
      <w:pPr>
        <w:rPr>
          <w:rFonts w:ascii="ＭＳ 明朝" w:eastAsia="ＭＳ 明朝" w:hAnsi="ＭＳ 明朝"/>
          <w:sz w:val="22"/>
        </w:rPr>
      </w:pPr>
      <w:r>
        <w:rPr>
          <w:rFonts w:ascii="ＭＳ 明朝" w:eastAsia="ＭＳ 明朝" w:hAnsi="ＭＳ 明朝" w:hint="eastAsia"/>
          <w:sz w:val="22"/>
        </w:rPr>
        <w:t xml:space="preserve">　　⑤山鹿探訪なびへの掲載</w:t>
      </w:r>
    </w:p>
    <w:p w14:paraId="3C9D0736" w14:textId="12F94EEB" w:rsidR="00B319CC" w:rsidRDefault="005F3AC3" w:rsidP="003B737E">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5F3AC3">
        <w:rPr>
          <w:rFonts w:ascii="ＭＳ 明朝" w:eastAsia="ＭＳ 明朝" w:hAnsi="ＭＳ 明朝" w:hint="eastAsia"/>
          <w:sz w:val="22"/>
        </w:rPr>
        <w:t>特設ページ</w:t>
      </w:r>
      <w:r w:rsidR="004309C4">
        <w:rPr>
          <w:rFonts w:ascii="ＭＳ 明朝" w:eastAsia="ＭＳ 明朝" w:hAnsi="ＭＳ 明朝" w:hint="eastAsia"/>
          <w:sz w:val="22"/>
        </w:rPr>
        <w:t>（</w:t>
      </w:r>
      <w:r w:rsidR="004309C4" w:rsidRPr="004309C4">
        <w:rPr>
          <w:rFonts w:ascii="ＭＳ 明朝" w:eastAsia="ＭＳ 明朝" w:hAnsi="ＭＳ 明朝"/>
          <w:sz w:val="22"/>
        </w:rPr>
        <w:t>https://yamaga-tanbou.jp/yamagabito/</w:t>
      </w:r>
      <w:r w:rsidR="004309C4">
        <w:rPr>
          <w:rFonts w:ascii="ＭＳ 明朝" w:eastAsia="ＭＳ 明朝" w:hAnsi="ＭＳ 明朝" w:hint="eastAsia"/>
          <w:sz w:val="22"/>
        </w:rPr>
        <w:t>）</w:t>
      </w:r>
      <w:r w:rsidRPr="005F3AC3">
        <w:rPr>
          <w:rFonts w:ascii="ＭＳ 明朝" w:eastAsia="ＭＳ 明朝" w:hAnsi="ＭＳ 明朝" w:hint="eastAsia"/>
          <w:sz w:val="22"/>
        </w:rPr>
        <w:t>においても</w:t>
      </w:r>
      <w:r w:rsidR="00355290">
        <w:rPr>
          <w:rFonts w:ascii="ＭＳ 明朝" w:eastAsia="ＭＳ 明朝" w:hAnsi="ＭＳ 明朝" w:hint="eastAsia"/>
          <w:sz w:val="22"/>
        </w:rPr>
        <w:t>記事を掲載すること。</w:t>
      </w:r>
      <w:r w:rsidR="00893C5D">
        <w:rPr>
          <w:rFonts w:ascii="ＭＳ 明朝" w:eastAsia="ＭＳ 明朝" w:hAnsi="ＭＳ 明朝" w:hint="eastAsia"/>
          <w:sz w:val="22"/>
        </w:rPr>
        <w:t>また、掲載にあたっては、受託者においてサイト管理者との調整等を行うこと。</w:t>
      </w:r>
    </w:p>
    <w:p w14:paraId="4C3D5A22" w14:textId="77777777" w:rsidR="009D23FD" w:rsidRDefault="009D23FD" w:rsidP="00E15A80">
      <w:pPr>
        <w:rPr>
          <w:rFonts w:ascii="ＭＳ 明朝" w:eastAsia="ＭＳ 明朝" w:hAnsi="ＭＳ 明朝"/>
          <w:sz w:val="22"/>
        </w:rPr>
      </w:pPr>
    </w:p>
    <w:p w14:paraId="68B795F4" w14:textId="77777777" w:rsidR="00581824" w:rsidRDefault="00914FEC" w:rsidP="00A840AE">
      <w:pPr>
        <w:rPr>
          <w:rFonts w:ascii="ＭＳ ゴシック" w:eastAsia="ＭＳ ゴシック" w:hAnsi="ＭＳ ゴシック"/>
          <w:b/>
          <w:sz w:val="22"/>
        </w:rPr>
      </w:pPr>
      <w:r w:rsidRPr="00E94F10">
        <w:rPr>
          <w:rFonts w:ascii="ＭＳ ゴシック" w:eastAsia="ＭＳ ゴシック" w:hAnsi="ＭＳ ゴシック" w:hint="eastAsia"/>
          <w:b/>
          <w:sz w:val="22"/>
          <w:highlight w:val="yellow"/>
        </w:rPr>
        <w:t xml:space="preserve">４　委託期間　　　　　　　　　　　　　　　　　　　　　　　　　　　　　　　　　　　　　</w:t>
      </w:r>
    </w:p>
    <w:p w14:paraId="6600960B" w14:textId="77777777" w:rsidR="00A840AE" w:rsidRPr="00A840AE" w:rsidRDefault="00A840AE" w:rsidP="00A840AE">
      <w:pPr>
        <w:rPr>
          <w:rFonts w:ascii="ＭＳ ゴシック" w:eastAsia="ＭＳ ゴシック" w:hAnsi="ＭＳ ゴシック"/>
          <w:b/>
          <w:sz w:val="22"/>
        </w:rPr>
      </w:pPr>
    </w:p>
    <w:p w14:paraId="3F890D1F" w14:textId="77777777" w:rsidR="00914FEC" w:rsidRDefault="00914FEC" w:rsidP="00E768FF">
      <w:pPr>
        <w:ind w:firstLineChars="200" w:firstLine="440"/>
        <w:rPr>
          <w:rFonts w:ascii="ＭＳ 明朝" w:eastAsia="ＭＳ 明朝" w:hAnsi="ＭＳ 明朝"/>
          <w:sz w:val="22"/>
        </w:rPr>
      </w:pPr>
      <w:r w:rsidRPr="00E94F10">
        <w:rPr>
          <w:rFonts w:ascii="ＭＳ 明朝" w:eastAsia="ＭＳ 明朝" w:hAnsi="ＭＳ 明朝" w:hint="eastAsia"/>
          <w:sz w:val="22"/>
        </w:rPr>
        <w:t>契約締結の日から令和</w:t>
      </w:r>
      <w:r w:rsidR="00430A8F">
        <w:rPr>
          <w:rFonts w:ascii="ＭＳ 明朝" w:eastAsia="ＭＳ 明朝" w:hAnsi="ＭＳ 明朝" w:hint="eastAsia"/>
          <w:sz w:val="22"/>
        </w:rPr>
        <w:t>７</w:t>
      </w:r>
      <w:r w:rsidR="00A21DA6">
        <w:rPr>
          <w:rFonts w:ascii="ＭＳ 明朝" w:eastAsia="ＭＳ 明朝" w:hAnsi="ＭＳ 明朝" w:hint="eastAsia"/>
          <w:sz w:val="22"/>
        </w:rPr>
        <w:t>年３</w:t>
      </w:r>
      <w:r w:rsidRPr="00E94F10">
        <w:rPr>
          <w:rFonts w:ascii="ＭＳ 明朝" w:eastAsia="ＭＳ 明朝" w:hAnsi="ＭＳ 明朝" w:hint="eastAsia"/>
          <w:sz w:val="22"/>
        </w:rPr>
        <w:t>月</w:t>
      </w:r>
      <w:r w:rsidR="00C31069">
        <w:rPr>
          <w:rFonts w:ascii="ＭＳ 明朝" w:eastAsia="ＭＳ 明朝" w:hAnsi="ＭＳ 明朝" w:hint="eastAsia"/>
          <w:sz w:val="22"/>
        </w:rPr>
        <w:t>１４</w:t>
      </w:r>
      <w:r w:rsidRPr="00E94F10">
        <w:rPr>
          <w:rFonts w:ascii="ＭＳ 明朝" w:eastAsia="ＭＳ 明朝" w:hAnsi="ＭＳ 明朝" w:hint="eastAsia"/>
          <w:sz w:val="22"/>
        </w:rPr>
        <w:t>日（</w:t>
      </w:r>
      <w:r w:rsidR="00A21DA6">
        <w:rPr>
          <w:rFonts w:ascii="ＭＳ 明朝" w:eastAsia="ＭＳ 明朝" w:hAnsi="ＭＳ 明朝" w:hint="eastAsia"/>
          <w:sz w:val="22"/>
        </w:rPr>
        <w:t>金</w:t>
      </w:r>
      <w:r w:rsidRPr="00E94F10">
        <w:rPr>
          <w:rFonts w:ascii="ＭＳ 明朝" w:eastAsia="ＭＳ 明朝" w:hAnsi="ＭＳ 明朝" w:hint="eastAsia"/>
          <w:sz w:val="22"/>
        </w:rPr>
        <w:t>）まで</w:t>
      </w:r>
    </w:p>
    <w:p w14:paraId="07C93209" w14:textId="77777777" w:rsidR="009D23FD" w:rsidRPr="00E94F10" w:rsidRDefault="009D23FD" w:rsidP="00914FEC">
      <w:pPr>
        <w:rPr>
          <w:rFonts w:ascii="ＭＳ 明朝" w:eastAsia="ＭＳ 明朝" w:hAnsi="ＭＳ 明朝"/>
          <w:sz w:val="22"/>
        </w:rPr>
      </w:pPr>
    </w:p>
    <w:p w14:paraId="4C913998" w14:textId="77777777" w:rsidR="00581824" w:rsidRDefault="00914FEC" w:rsidP="00A840AE">
      <w:pPr>
        <w:rPr>
          <w:rFonts w:ascii="ＭＳ ゴシック" w:eastAsia="ＭＳ ゴシック" w:hAnsi="ＭＳ ゴシック"/>
          <w:b/>
          <w:sz w:val="22"/>
        </w:rPr>
      </w:pPr>
      <w:r w:rsidRPr="00E94F10">
        <w:rPr>
          <w:rFonts w:ascii="ＭＳ ゴシック" w:eastAsia="ＭＳ ゴシック" w:hAnsi="ＭＳ ゴシック" w:hint="eastAsia"/>
          <w:b/>
          <w:sz w:val="22"/>
          <w:highlight w:val="yellow"/>
        </w:rPr>
        <w:t xml:space="preserve">５　契約上限額　　　　　　　　　　　　　　　　　　　　　　　　　　　　　　　　　　　</w:t>
      </w:r>
    </w:p>
    <w:p w14:paraId="7A5B4A24" w14:textId="77777777" w:rsidR="00A840AE" w:rsidRPr="00A840AE" w:rsidRDefault="00A840AE" w:rsidP="00A840AE">
      <w:pPr>
        <w:rPr>
          <w:rFonts w:ascii="ＭＳ ゴシック" w:eastAsia="ＭＳ ゴシック" w:hAnsi="ＭＳ ゴシック"/>
          <w:b/>
          <w:sz w:val="22"/>
        </w:rPr>
      </w:pPr>
    </w:p>
    <w:p w14:paraId="1B3843B0" w14:textId="77777777" w:rsidR="00914FEC" w:rsidRPr="00E94F10" w:rsidRDefault="00914FEC" w:rsidP="00914FEC">
      <w:pPr>
        <w:ind w:firstLineChars="200" w:firstLine="440"/>
        <w:rPr>
          <w:rFonts w:ascii="ＭＳ 明朝" w:eastAsia="ＭＳ 明朝" w:hAnsi="ＭＳ 明朝"/>
          <w:sz w:val="22"/>
        </w:rPr>
      </w:pPr>
      <w:r>
        <w:rPr>
          <w:rFonts w:ascii="ＭＳ 明朝" w:eastAsia="ＭＳ 明朝" w:hAnsi="ＭＳ 明朝" w:hint="eastAsia"/>
          <w:sz w:val="22"/>
        </w:rPr>
        <w:t>１</w:t>
      </w:r>
      <w:r w:rsidRPr="00E94F10">
        <w:rPr>
          <w:rFonts w:ascii="ＭＳ 明朝" w:eastAsia="ＭＳ 明朝" w:hAnsi="ＭＳ 明朝" w:hint="eastAsia"/>
          <w:sz w:val="22"/>
        </w:rPr>
        <w:t>，</w:t>
      </w:r>
      <w:r w:rsidR="00FD3E46">
        <w:rPr>
          <w:rFonts w:ascii="ＭＳ 明朝" w:eastAsia="ＭＳ 明朝" w:hAnsi="ＭＳ 明朝" w:hint="eastAsia"/>
          <w:sz w:val="22"/>
        </w:rPr>
        <w:t>０</w:t>
      </w:r>
      <w:r w:rsidRPr="00E94F10">
        <w:rPr>
          <w:rFonts w:ascii="ＭＳ 明朝" w:eastAsia="ＭＳ 明朝" w:hAnsi="ＭＳ 明朝" w:hint="eastAsia"/>
          <w:sz w:val="22"/>
        </w:rPr>
        <w:t>００，０００円</w:t>
      </w:r>
    </w:p>
    <w:p w14:paraId="58896D1C" w14:textId="77777777" w:rsidR="00914FEC" w:rsidRPr="00E768FF" w:rsidRDefault="00914FEC" w:rsidP="00E768FF">
      <w:pPr>
        <w:ind w:leftChars="100" w:left="430" w:hangingChars="100" w:hanging="220"/>
        <w:rPr>
          <w:rFonts w:ascii="ＭＳ 明朝" w:eastAsia="ＭＳ 明朝" w:hAnsi="ＭＳ 明朝"/>
          <w:sz w:val="22"/>
        </w:rPr>
      </w:pPr>
      <w:r w:rsidRPr="00E94F10">
        <w:rPr>
          <w:rFonts w:ascii="ＭＳ 明朝" w:eastAsia="ＭＳ 明朝" w:hAnsi="ＭＳ 明朝" w:hint="eastAsia"/>
          <w:sz w:val="22"/>
        </w:rPr>
        <w:t>（上記金額には、業務において発生する交通費・事務費等の諸経費、消費税及び地方消費税を含む。また、提案にあたっての目安（上限）となる額であり、契約額は別途設定する予定価格の範囲内で決定するため、上記の金額と必ずしも一致しない。）</w:t>
      </w:r>
    </w:p>
    <w:p w14:paraId="2B2BB187" w14:textId="77777777" w:rsidR="009D23FD" w:rsidRDefault="009D23FD" w:rsidP="00914FEC">
      <w:pPr>
        <w:rPr>
          <w:rFonts w:ascii="ＭＳ ゴシック" w:eastAsia="ＭＳ ゴシック" w:hAnsi="ＭＳ ゴシック"/>
          <w:b/>
          <w:sz w:val="22"/>
          <w:highlight w:val="yellow"/>
        </w:rPr>
      </w:pPr>
    </w:p>
    <w:p w14:paraId="4646402A" w14:textId="59B19A93" w:rsidR="00914FEC" w:rsidRDefault="007F7F4A" w:rsidP="00914FEC">
      <w:pPr>
        <w:rPr>
          <w:rFonts w:ascii="ＭＳ ゴシック" w:eastAsia="ＭＳ ゴシック" w:hAnsi="ＭＳ ゴシック"/>
          <w:b/>
          <w:sz w:val="22"/>
        </w:rPr>
      </w:pPr>
      <w:r>
        <w:rPr>
          <w:rFonts w:ascii="ＭＳ ゴシック" w:eastAsia="ＭＳ ゴシック" w:hAnsi="ＭＳ ゴシック" w:hint="eastAsia"/>
          <w:b/>
          <w:sz w:val="22"/>
          <w:highlight w:val="yellow"/>
        </w:rPr>
        <w:t>６　成果品の納入</w:t>
      </w:r>
      <w:r w:rsidR="00914FEC" w:rsidRPr="00E94F10">
        <w:rPr>
          <w:rFonts w:ascii="ＭＳ ゴシック" w:eastAsia="ＭＳ ゴシック" w:hAnsi="ＭＳ ゴシック" w:hint="eastAsia"/>
          <w:b/>
          <w:sz w:val="22"/>
          <w:highlight w:val="yellow"/>
        </w:rPr>
        <w:t xml:space="preserve">　　　　　　　　　　　　　　　　　　　　　　　　　　　　　　　　　　</w:t>
      </w:r>
    </w:p>
    <w:p w14:paraId="101866F9" w14:textId="77777777" w:rsidR="00A840AE" w:rsidRPr="00E94F10" w:rsidRDefault="00A840AE" w:rsidP="00914FEC">
      <w:pPr>
        <w:rPr>
          <w:rFonts w:ascii="ＭＳ ゴシック" w:eastAsia="ＭＳ ゴシック" w:hAnsi="ＭＳ ゴシック"/>
          <w:b/>
          <w:sz w:val="22"/>
        </w:rPr>
      </w:pPr>
    </w:p>
    <w:p w14:paraId="13331E86" w14:textId="69BE6E3E" w:rsidR="00A21DA6" w:rsidRPr="00A21DA6" w:rsidRDefault="00B10588" w:rsidP="00A21DA6">
      <w:pPr>
        <w:rPr>
          <w:rFonts w:ascii="ＭＳ 明朝" w:eastAsia="ＭＳ 明朝" w:hAnsi="ＭＳ 明朝"/>
          <w:sz w:val="22"/>
        </w:rPr>
      </w:pPr>
      <w:r>
        <w:rPr>
          <w:rFonts w:ascii="ＭＳ 明朝" w:eastAsia="ＭＳ 明朝" w:hAnsi="ＭＳ 明朝" w:hint="eastAsia"/>
          <w:sz w:val="22"/>
        </w:rPr>
        <w:t xml:space="preserve">　</w:t>
      </w:r>
      <w:r w:rsidR="0084492C">
        <w:rPr>
          <w:rFonts w:ascii="ＭＳ 明朝" w:eastAsia="ＭＳ 明朝" w:hAnsi="ＭＳ 明朝" w:hint="eastAsia"/>
          <w:sz w:val="22"/>
        </w:rPr>
        <w:t>（１）（２）については下表のとおり、（３）については</w:t>
      </w:r>
      <w:r>
        <w:rPr>
          <w:rFonts w:ascii="ＭＳ 明朝" w:eastAsia="ＭＳ 明朝" w:hAnsi="ＭＳ 明朝" w:hint="eastAsia"/>
          <w:sz w:val="22"/>
        </w:rPr>
        <w:t>全ての業</w:t>
      </w:r>
      <w:r w:rsidR="008B6206">
        <w:rPr>
          <w:rFonts w:ascii="ＭＳ 明朝" w:eastAsia="ＭＳ 明朝" w:hAnsi="ＭＳ 明朝" w:hint="eastAsia"/>
          <w:sz w:val="22"/>
        </w:rPr>
        <w:t>務完了後、委託期間の末日までに山鹿市総合戦略課に</w:t>
      </w:r>
      <w:r>
        <w:rPr>
          <w:rFonts w:ascii="ＭＳ 明朝" w:eastAsia="ＭＳ 明朝" w:hAnsi="ＭＳ 明朝" w:hint="eastAsia"/>
          <w:sz w:val="22"/>
        </w:rPr>
        <w:t>提出すること。</w:t>
      </w:r>
    </w:p>
    <w:p w14:paraId="2B26B9C5" w14:textId="77777777" w:rsidR="00A21DA6" w:rsidRDefault="00A21DA6" w:rsidP="00A21DA6">
      <w:pPr>
        <w:ind w:firstLineChars="100" w:firstLine="220"/>
        <w:rPr>
          <w:rFonts w:ascii="ＭＳ 明朝" w:eastAsia="ＭＳ 明朝" w:hAnsi="ＭＳ 明朝"/>
          <w:sz w:val="22"/>
        </w:rPr>
      </w:pPr>
      <w:r w:rsidRPr="00A21DA6">
        <w:rPr>
          <w:rFonts w:ascii="ＭＳ 明朝" w:eastAsia="ＭＳ 明朝" w:hAnsi="ＭＳ 明朝" w:hint="eastAsia"/>
          <w:sz w:val="22"/>
        </w:rPr>
        <w:t>（１）</w:t>
      </w:r>
      <w:r w:rsidR="00C31069">
        <w:rPr>
          <w:rFonts w:ascii="ＭＳ 明朝" w:eastAsia="ＭＳ 明朝" w:hAnsi="ＭＳ 明朝" w:hint="eastAsia"/>
          <w:sz w:val="22"/>
        </w:rPr>
        <w:t>やまがびとVol.１１及びVol.１２</w:t>
      </w:r>
      <w:r w:rsidR="00C957F7">
        <w:rPr>
          <w:rFonts w:ascii="ＭＳ 明朝" w:eastAsia="ＭＳ 明朝" w:hAnsi="ＭＳ 明朝" w:hint="eastAsia"/>
          <w:sz w:val="22"/>
        </w:rPr>
        <w:t xml:space="preserve">　各3,000部</w:t>
      </w:r>
    </w:p>
    <w:p w14:paraId="07B19229" w14:textId="77777777" w:rsidR="00C31069" w:rsidRPr="00A21DA6" w:rsidRDefault="00C31069" w:rsidP="00A21DA6">
      <w:pPr>
        <w:ind w:firstLineChars="100" w:firstLine="220"/>
        <w:rPr>
          <w:rFonts w:ascii="ＭＳ 明朝" w:eastAsia="ＭＳ 明朝" w:hAnsi="ＭＳ 明朝"/>
          <w:sz w:val="22"/>
        </w:rPr>
      </w:pPr>
      <w:r>
        <w:rPr>
          <w:rFonts w:ascii="ＭＳ 明朝" w:eastAsia="ＭＳ 明朝" w:hAnsi="ＭＳ 明朝" w:hint="eastAsia"/>
          <w:sz w:val="22"/>
        </w:rPr>
        <w:t>（２）やまがびとVol.１１及びVol.１２の電子データ</w:t>
      </w:r>
    </w:p>
    <w:p w14:paraId="4240EF55" w14:textId="2376312F" w:rsidR="00914FEC" w:rsidRDefault="00C31069" w:rsidP="00C31069">
      <w:pPr>
        <w:ind w:firstLineChars="100" w:firstLine="220"/>
        <w:rPr>
          <w:rFonts w:ascii="ＭＳ 明朝" w:eastAsia="ＭＳ 明朝" w:hAnsi="ＭＳ 明朝"/>
          <w:sz w:val="22"/>
        </w:rPr>
      </w:pPr>
      <w:r>
        <w:rPr>
          <w:rFonts w:ascii="ＭＳ 明朝" w:eastAsia="ＭＳ 明朝" w:hAnsi="ＭＳ 明朝" w:hint="eastAsia"/>
          <w:sz w:val="22"/>
        </w:rPr>
        <w:t>（３</w:t>
      </w:r>
      <w:r w:rsidR="00A21DA6" w:rsidRPr="00A21DA6">
        <w:rPr>
          <w:rFonts w:ascii="ＭＳ 明朝" w:eastAsia="ＭＳ 明朝" w:hAnsi="ＭＳ 明朝" w:hint="eastAsia"/>
          <w:sz w:val="22"/>
        </w:rPr>
        <w:t>）業務完了報告書</w:t>
      </w:r>
      <w:r w:rsidR="003C06CF">
        <w:rPr>
          <w:rFonts w:ascii="ＭＳ 明朝" w:eastAsia="ＭＳ 明朝" w:hAnsi="ＭＳ 明朝" w:hint="eastAsia"/>
          <w:sz w:val="22"/>
        </w:rPr>
        <w:t>（業務の実施状況を記したもの）</w:t>
      </w:r>
    </w:p>
    <w:p w14:paraId="6CA0B296" w14:textId="2CC7AF88" w:rsidR="00D0670A" w:rsidRDefault="00D0670A" w:rsidP="00E768FF">
      <w:pPr>
        <w:ind w:leftChars="100" w:left="210"/>
        <w:rPr>
          <w:rFonts w:ascii="ＭＳ 明朝" w:eastAsia="ＭＳ 明朝" w:hAnsi="ＭＳ 明朝"/>
          <w:sz w:val="22"/>
        </w:rPr>
      </w:pPr>
    </w:p>
    <w:tbl>
      <w:tblPr>
        <w:tblStyle w:val="aa"/>
        <w:tblW w:w="8290" w:type="dxa"/>
        <w:tblInd w:w="210" w:type="dxa"/>
        <w:tblLook w:val="04A0" w:firstRow="1" w:lastRow="0" w:firstColumn="1" w:lastColumn="0" w:noHBand="0" w:noVBand="1"/>
      </w:tblPr>
      <w:tblGrid>
        <w:gridCol w:w="1345"/>
        <w:gridCol w:w="3827"/>
        <w:gridCol w:w="3118"/>
      </w:tblGrid>
      <w:tr w:rsidR="00D0670A" w14:paraId="4BA32FF4" w14:textId="77777777" w:rsidTr="003E585A">
        <w:tc>
          <w:tcPr>
            <w:tcW w:w="1345" w:type="dxa"/>
          </w:tcPr>
          <w:p w14:paraId="5E09BE85" w14:textId="68A93A20"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発行区分</w:t>
            </w:r>
          </w:p>
        </w:tc>
        <w:tc>
          <w:tcPr>
            <w:tcW w:w="3827" w:type="dxa"/>
          </w:tcPr>
          <w:p w14:paraId="36DECE62" w14:textId="7CF6C619"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成果品</w:t>
            </w:r>
          </w:p>
        </w:tc>
        <w:tc>
          <w:tcPr>
            <w:tcW w:w="3118" w:type="dxa"/>
          </w:tcPr>
          <w:p w14:paraId="1CA045D1" w14:textId="3E9844E1"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納入期限</w:t>
            </w:r>
          </w:p>
        </w:tc>
      </w:tr>
      <w:tr w:rsidR="00D0670A" w14:paraId="7B1BEA9D" w14:textId="77777777" w:rsidTr="003E585A">
        <w:tc>
          <w:tcPr>
            <w:tcW w:w="1345" w:type="dxa"/>
            <w:vAlign w:val="center"/>
          </w:tcPr>
          <w:p w14:paraId="4E7372FD" w14:textId="49B9A5A9"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Vol.１１</w:t>
            </w:r>
          </w:p>
        </w:tc>
        <w:tc>
          <w:tcPr>
            <w:tcW w:w="3827" w:type="dxa"/>
          </w:tcPr>
          <w:p w14:paraId="6DBE7E51" w14:textId="0BA1E53E" w:rsidR="00D0670A" w:rsidRDefault="00D0670A" w:rsidP="00E768FF">
            <w:pPr>
              <w:rPr>
                <w:rFonts w:ascii="ＭＳ 明朝" w:eastAsia="ＭＳ 明朝" w:hAnsi="ＭＳ 明朝"/>
                <w:sz w:val="22"/>
              </w:rPr>
            </w:pPr>
            <w:r>
              <w:rPr>
                <w:rFonts w:ascii="ＭＳ 明朝" w:eastAsia="ＭＳ 明朝" w:hAnsi="ＭＳ 明朝" w:hint="eastAsia"/>
                <w:sz w:val="22"/>
              </w:rPr>
              <w:t>・冊子　3,000部</w:t>
            </w:r>
          </w:p>
          <w:p w14:paraId="3E0F3B76" w14:textId="6D95D3E2" w:rsidR="00D0670A" w:rsidRDefault="00D0670A" w:rsidP="00E768FF">
            <w:pPr>
              <w:rPr>
                <w:rFonts w:ascii="ＭＳ 明朝" w:eastAsia="ＭＳ 明朝" w:hAnsi="ＭＳ 明朝"/>
                <w:sz w:val="22"/>
              </w:rPr>
            </w:pPr>
            <w:r>
              <w:rPr>
                <w:rFonts w:ascii="ＭＳ 明朝" w:eastAsia="ＭＳ 明朝" w:hAnsi="ＭＳ 明朝" w:hint="eastAsia"/>
                <w:sz w:val="22"/>
              </w:rPr>
              <w:t>・電子データ（写真等含めPDF形式で納入）</w:t>
            </w:r>
          </w:p>
        </w:tc>
        <w:tc>
          <w:tcPr>
            <w:tcW w:w="3118" w:type="dxa"/>
            <w:vAlign w:val="center"/>
          </w:tcPr>
          <w:p w14:paraId="6968F8C1" w14:textId="01956799" w:rsidR="00D0670A" w:rsidRDefault="0098429A" w:rsidP="00D0670A">
            <w:pPr>
              <w:jc w:val="center"/>
              <w:rPr>
                <w:rFonts w:ascii="ＭＳ 明朝" w:eastAsia="ＭＳ 明朝" w:hAnsi="ＭＳ 明朝"/>
                <w:sz w:val="22"/>
              </w:rPr>
            </w:pPr>
            <w:r>
              <w:rPr>
                <w:rFonts w:ascii="ＭＳ 明朝" w:eastAsia="ＭＳ 明朝" w:hAnsi="ＭＳ 明朝" w:hint="eastAsia"/>
                <w:sz w:val="22"/>
              </w:rPr>
              <w:t>令和６年１０月３１日（木</w:t>
            </w:r>
            <w:r w:rsidR="00D0670A">
              <w:rPr>
                <w:rFonts w:ascii="ＭＳ 明朝" w:eastAsia="ＭＳ 明朝" w:hAnsi="ＭＳ 明朝" w:hint="eastAsia"/>
                <w:sz w:val="22"/>
              </w:rPr>
              <w:t>）</w:t>
            </w:r>
          </w:p>
        </w:tc>
      </w:tr>
      <w:tr w:rsidR="00D0670A" w14:paraId="3F592606" w14:textId="77777777" w:rsidTr="003E585A">
        <w:tc>
          <w:tcPr>
            <w:tcW w:w="1345" w:type="dxa"/>
            <w:vAlign w:val="center"/>
          </w:tcPr>
          <w:p w14:paraId="79047574" w14:textId="48F9B9D6"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Vol.１２</w:t>
            </w:r>
          </w:p>
        </w:tc>
        <w:tc>
          <w:tcPr>
            <w:tcW w:w="3827" w:type="dxa"/>
          </w:tcPr>
          <w:p w14:paraId="256EC1F0" w14:textId="77777777" w:rsidR="00D0670A" w:rsidRDefault="00D0670A" w:rsidP="00D0670A">
            <w:pPr>
              <w:rPr>
                <w:rFonts w:ascii="ＭＳ 明朝" w:eastAsia="ＭＳ 明朝" w:hAnsi="ＭＳ 明朝"/>
                <w:sz w:val="22"/>
              </w:rPr>
            </w:pPr>
            <w:r>
              <w:rPr>
                <w:rFonts w:ascii="ＭＳ 明朝" w:eastAsia="ＭＳ 明朝" w:hAnsi="ＭＳ 明朝" w:hint="eastAsia"/>
                <w:sz w:val="22"/>
              </w:rPr>
              <w:t>・冊子　3,000部</w:t>
            </w:r>
          </w:p>
          <w:p w14:paraId="3B1ADD0D" w14:textId="3A00E3F9" w:rsidR="00D0670A" w:rsidRDefault="00D0670A" w:rsidP="00E768FF">
            <w:pPr>
              <w:rPr>
                <w:rFonts w:ascii="ＭＳ 明朝" w:eastAsia="ＭＳ 明朝" w:hAnsi="ＭＳ 明朝"/>
                <w:sz w:val="22"/>
              </w:rPr>
            </w:pPr>
            <w:r>
              <w:rPr>
                <w:rFonts w:ascii="ＭＳ 明朝" w:eastAsia="ＭＳ 明朝" w:hAnsi="ＭＳ 明朝" w:hint="eastAsia"/>
                <w:sz w:val="22"/>
              </w:rPr>
              <w:t>・電子データ（写真等含めPDF形式で納入）</w:t>
            </w:r>
          </w:p>
        </w:tc>
        <w:tc>
          <w:tcPr>
            <w:tcW w:w="3118" w:type="dxa"/>
            <w:vAlign w:val="center"/>
          </w:tcPr>
          <w:p w14:paraId="109F0395" w14:textId="22FF616B" w:rsidR="00D0670A" w:rsidRDefault="00D0670A" w:rsidP="00D0670A">
            <w:pPr>
              <w:jc w:val="center"/>
              <w:rPr>
                <w:rFonts w:ascii="ＭＳ 明朝" w:eastAsia="ＭＳ 明朝" w:hAnsi="ＭＳ 明朝"/>
                <w:sz w:val="22"/>
              </w:rPr>
            </w:pPr>
            <w:r>
              <w:rPr>
                <w:rFonts w:ascii="ＭＳ 明朝" w:eastAsia="ＭＳ 明朝" w:hAnsi="ＭＳ 明朝" w:hint="eastAsia"/>
                <w:sz w:val="22"/>
              </w:rPr>
              <w:t>令和６年１２月２７日（金）</w:t>
            </w:r>
          </w:p>
        </w:tc>
      </w:tr>
    </w:tbl>
    <w:p w14:paraId="3228DDCF" w14:textId="23B45BE4" w:rsidR="00D0670A" w:rsidRPr="00B0595E" w:rsidRDefault="003E585A" w:rsidP="00A6302D">
      <w:pPr>
        <w:ind w:leftChars="100" w:left="210"/>
        <w:rPr>
          <w:rFonts w:ascii="ＭＳ 明朝" w:eastAsia="ＭＳ 明朝" w:hAnsi="ＭＳ 明朝"/>
          <w:sz w:val="22"/>
        </w:rPr>
      </w:pPr>
      <w:r>
        <w:rPr>
          <w:rFonts w:ascii="ＭＳ 明朝" w:eastAsia="ＭＳ 明朝" w:hAnsi="ＭＳ 明朝" w:hint="eastAsia"/>
          <w:sz w:val="22"/>
        </w:rPr>
        <w:t>※特設ページ（ＷＥＢ）への掲載は、</w:t>
      </w:r>
      <w:r w:rsidR="00C87AE5">
        <w:rPr>
          <w:rFonts w:ascii="ＭＳ 明朝" w:eastAsia="ＭＳ 明朝" w:hAnsi="ＭＳ 明朝" w:hint="eastAsia"/>
          <w:sz w:val="22"/>
        </w:rPr>
        <w:t>委託期間</w:t>
      </w:r>
      <w:r w:rsidR="00A6302D">
        <w:rPr>
          <w:rFonts w:ascii="ＭＳ 明朝" w:eastAsia="ＭＳ 明朝" w:hAnsi="ＭＳ 明朝" w:hint="eastAsia"/>
          <w:sz w:val="22"/>
        </w:rPr>
        <w:t>内</w:t>
      </w:r>
      <w:r w:rsidR="003A5770">
        <w:rPr>
          <w:rFonts w:ascii="ＭＳ 明朝" w:eastAsia="ＭＳ 明朝" w:hAnsi="ＭＳ 明朝" w:hint="eastAsia"/>
          <w:sz w:val="22"/>
        </w:rPr>
        <w:t>に</w:t>
      </w:r>
      <w:r w:rsidR="00A6302D">
        <w:rPr>
          <w:rFonts w:ascii="ＭＳ 明朝" w:eastAsia="ＭＳ 明朝" w:hAnsi="ＭＳ 明朝" w:hint="eastAsia"/>
          <w:sz w:val="22"/>
        </w:rPr>
        <w:t>実施するものとする。</w:t>
      </w:r>
    </w:p>
    <w:p w14:paraId="075CFB8D" w14:textId="77777777" w:rsidR="009D23FD" w:rsidRPr="00E94F10" w:rsidRDefault="009D23FD" w:rsidP="00914FEC">
      <w:pPr>
        <w:rPr>
          <w:rFonts w:ascii="ＭＳ 明朝" w:eastAsia="ＭＳ 明朝" w:hAnsi="ＭＳ 明朝"/>
          <w:sz w:val="22"/>
        </w:rPr>
      </w:pPr>
    </w:p>
    <w:p w14:paraId="152B128A" w14:textId="77777777" w:rsidR="00914FEC" w:rsidRDefault="00934CF7" w:rsidP="00934CF7">
      <w:pPr>
        <w:rPr>
          <w:rFonts w:ascii="ＭＳ ゴシック" w:eastAsia="ＭＳ ゴシック" w:hAnsi="ＭＳ ゴシック"/>
          <w:b/>
          <w:sz w:val="22"/>
        </w:rPr>
      </w:pPr>
      <w:r>
        <w:rPr>
          <w:rFonts w:ascii="ＭＳ ゴシック" w:eastAsia="ＭＳ ゴシック" w:hAnsi="ＭＳ ゴシック" w:hint="eastAsia"/>
          <w:b/>
          <w:sz w:val="22"/>
          <w:highlight w:val="yellow"/>
        </w:rPr>
        <w:t>７　著作権等</w:t>
      </w:r>
      <w:r w:rsidR="00914FEC" w:rsidRPr="00E94F10">
        <w:rPr>
          <w:rFonts w:ascii="ＭＳ ゴシック" w:eastAsia="ＭＳ ゴシック" w:hAnsi="ＭＳ ゴシック" w:hint="eastAsia"/>
          <w:b/>
          <w:sz w:val="22"/>
          <w:highlight w:val="yellow"/>
        </w:rPr>
        <w:t xml:space="preserve">　　　　　　　　　　　　　　　　　　　　　　　　　　　　　　　　　　　　</w:t>
      </w:r>
    </w:p>
    <w:p w14:paraId="3072E218" w14:textId="77777777" w:rsidR="00A840AE" w:rsidRDefault="00A840AE" w:rsidP="00934CF7">
      <w:pPr>
        <w:rPr>
          <w:rFonts w:ascii="ＭＳ ゴシック" w:eastAsia="ＭＳ ゴシック" w:hAnsi="ＭＳ ゴシック"/>
          <w:b/>
          <w:sz w:val="22"/>
        </w:rPr>
      </w:pPr>
    </w:p>
    <w:p w14:paraId="425881C5" w14:textId="47A91317" w:rsidR="00934CF7" w:rsidRDefault="00934CF7" w:rsidP="00934CF7">
      <w:pPr>
        <w:ind w:leftChars="100" w:left="430" w:hangingChars="100" w:hanging="220"/>
        <w:rPr>
          <w:rFonts w:ascii="ＭＳ 明朝" w:eastAsia="ＭＳ 明朝" w:hAnsi="ＭＳ 明朝"/>
          <w:sz w:val="22"/>
        </w:rPr>
      </w:pPr>
      <w:r w:rsidRPr="00141AB3">
        <w:rPr>
          <w:rFonts w:ascii="ＭＳ 明朝" w:eastAsia="ＭＳ 明朝" w:hAnsi="ＭＳ 明朝" w:hint="eastAsia"/>
          <w:sz w:val="22"/>
        </w:rPr>
        <w:t>・本業務において作成するすべての資料及び電子データについて、第三者（</w:t>
      </w:r>
      <w:r>
        <w:rPr>
          <w:rFonts w:ascii="ＭＳ 明朝" w:eastAsia="ＭＳ 明朝" w:hAnsi="ＭＳ 明朝" w:hint="eastAsia"/>
          <w:sz w:val="22"/>
        </w:rPr>
        <w:t>山鹿市</w:t>
      </w:r>
      <w:r w:rsidRPr="00141AB3">
        <w:rPr>
          <w:rFonts w:ascii="ＭＳ 明朝" w:eastAsia="ＭＳ 明朝" w:hAnsi="ＭＳ 明朝" w:hint="eastAsia"/>
          <w:sz w:val="22"/>
        </w:rPr>
        <w:t>及び受託業者以外の者）が所有する素材を用いる場合には、受託者により著作権処理</w:t>
      </w:r>
      <w:r w:rsidRPr="00141AB3">
        <w:rPr>
          <w:rFonts w:ascii="ＭＳ 明朝" w:eastAsia="ＭＳ 明朝" w:hAnsi="ＭＳ 明朝" w:hint="eastAsia"/>
          <w:sz w:val="22"/>
        </w:rPr>
        <w:lastRenderedPageBreak/>
        <w:t>等を行うこととする。</w:t>
      </w:r>
    </w:p>
    <w:p w14:paraId="58772E3E" w14:textId="77777777" w:rsidR="00934CF7" w:rsidRPr="00141AB3" w:rsidRDefault="00934CF7" w:rsidP="00934CF7">
      <w:pPr>
        <w:ind w:leftChars="100" w:left="430" w:hangingChars="100" w:hanging="220"/>
        <w:rPr>
          <w:rFonts w:ascii="ＭＳ 明朝" w:eastAsia="ＭＳ 明朝" w:hAnsi="ＭＳ 明朝"/>
          <w:sz w:val="22"/>
        </w:rPr>
      </w:pPr>
      <w:r>
        <w:rPr>
          <w:rFonts w:ascii="ＭＳ 明朝" w:eastAsia="ＭＳ 明朝" w:hAnsi="ＭＳ 明朝" w:hint="eastAsia"/>
          <w:sz w:val="22"/>
        </w:rPr>
        <w:t>・受託者は、委託者が承認した場合を除き、業務上知り得た情報を第三者に漏らし、又は、他の目的に使用してはならない。当該業務委託終了、又は解除された後においても同様とする。特に、個人情報に関わる情報の取扱いについては、十分注意を払うとともに、市の指示に従うものとする。</w:t>
      </w:r>
    </w:p>
    <w:p w14:paraId="6F35EBE5" w14:textId="77777777" w:rsidR="00934CF7" w:rsidRDefault="00934CF7" w:rsidP="00934CF7">
      <w:pPr>
        <w:ind w:leftChars="100" w:left="430" w:hangingChars="100" w:hanging="220"/>
        <w:rPr>
          <w:rFonts w:ascii="ＭＳ 明朝" w:eastAsia="ＭＳ 明朝" w:hAnsi="ＭＳ 明朝"/>
          <w:sz w:val="22"/>
        </w:rPr>
      </w:pPr>
      <w:r w:rsidRPr="00141AB3">
        <w:rPr>
          <w:rFonts w:ascii="ＭＳ 明朝" w:eastAsia="ＭＳ 明朝" w:hAnsi="ＭＳ 明朝" w:hint="eastAsia"/>
          <w:sz w:val="22"/>
        </w:rPr>
        <w:t>・受託者は、成果物が第三者の著作権を侵害しないことを保証し、第三者から成果物に関して著作権侵害を主張された場合の一切の責任は、受託者が負うものとする。</w:t>
      </w:r>
    </w:p>
    <w:p w14:paraId="02A79533" w14:textId="6BC32017" w:rsidR="00934CF7" w:rsidRPr="00141AB3" w:rsidRDefault="00934CF7" w:rsidP="00934CF7">
      <w:pPr>
        <w:ind w:leftChars="100" w:left="430" w:hangingChars="100" w:hanging="220"/>
        <w:rPr>
          <w:rFonts w:ascii="ＭＳ 明朝" w:eastAsia="ＭＳ 明朝" w:hAnsi="ＭＳ 明朝"/>
          <w:sz w:val="22"/>
        </w:rPr>
      </w:pPr>
      <w:r w:rsidRPr="00A44F99">
        <w:rPr>
          <w:rFonts w:ascii="ＭＳ 明朝" w:eastAsia="ＭＳ 明朝" w:hAnsi="ＭＳ 明朝" w:hint="eastAsia"/>
          <w:sz w:val="22"/>
        </w:rPr>
        <w:t>・委託業務により作成した成果物及び新たに撮影した画像の著作権</w:t>
      </w:r>
      <w:r w:rsidR="00EC295F">
        <w:rPr>
          <w:rFonts w:ascii="ＭＳ 明朝" w:eastAsia="ＭＳ 明朝" w:hAnsi="ＭＳ 明朝" w:hint="eastAsia"/>
          <w:sz w:val="22"/>
        </w:rPr>
        <w:t>（</w:t>
      </w:r>
      <w:r w:rsidRPr="00A44F99">
        <w:rPr>
          <w:rFonts w:ascii="ＭＳ 明朝" w:eastAsia="ＭＳ 明朝" w:hAnsi="ＭＳ 明朝"/>
          <w:sz w:val="22"/>
        </w:rPr>
        <w:t>著作権法第27条及び第28</w:t>
      </w:r>
      <w:r w:rsidR="00EC295F">
        <w:rPr>
          <w:rFonts w:ascii="ＭＳ 明朝" w:eastAsia="ＭＳ 明朝" w:hAnsi="ＭＳ 明朝"/>
          <w:sz w:val="22"/>
        </w:rPr>
        <w:t>条に規定する権利を含む</w:t>
      </w:r>
      <w:r w:rsidR="00EC295F">
        <w:rPr>
          <w:rFonts w:ascii="ＭＳ 明朝" w:eastAsia="ＭＳ 明朝" w:hAnsi="ＭＳ 明朝" w:hint="eastAsia"/>
          <w:sz w:val="22"/>
        </w:rPr>
        <w:t>。）</w:t>
      </w:r>
      <w:r w:rsidRPr="00A44F99">
        <w:rPr>
          <w:rFonts w:ascii="ＭＳ 明朝" w:eastAsia="ＭＳ 明朝" w:hAnsi="ＭＳ 明朝"/>
          <w:sz w:val="22"/>
        </w:rPr>
        <w:t>は、山鹿市に帰属する。</w:t>
      </w:r>
    </w:p>
    <w:p w14:paraId="7213734E" w14:textId="77777777" w:rsidR="00934CF7" w:rsidRPr="009B44BE" w:rsidRDefault="00934CF7" w:rsidP="00934CF7">
      <w:pPr>
        <w:ind w:leftChars="100" w:left="430" w:hangingChars="100" w:hanging="220"/>
        <w:rPr>
          <w:rFonts w:ascii="ＭＳ 明朝" w:eastAsia="ＭＳ 明朝" w:hAnsi="ＭＳ 明朝"/>
          <w:sz w:val="22"/>
        </w:rPr>
      </w:pPr>
      <w:r w:rsidRPr="00141AB3">
        <w:rPr>
          <w:rFonts w:ascii="ＭＳ 明朝" w:eastAsia="ＭＳ 明朝" w:hAnsi="ＭＳ 明朝" w:hint="eastAsia"/>
          <w:sz w:val="22"/>
        </w:rPr>
        <w:t>・使用する映像（写真を含む。）の被写体が人物の場合、肖像権の侵害が生じないような措置をとること。</w:t>
      </w:r>
    </w:p>
    <w:p w14:paraId="6F3B76DD" w14:textId="77777777" w:rsidR="00934CF7" w:rsidRDefault="00934CF7" w:rsidP="00934CF7">
      <w:pPr>
        <w:rPr>
          <w:rFonts w:ascii="ＭＳ ゴシック" w:eastAsia="ＭＳ ゴシック" w:hAnsi="ＭＳ ゴシック"/>
          <w:b/>
          <w:sz w:val="22"/>
        </w:rPr>
      </w:pPr>
    </w:p>
    <w:p w14:paraId="574BF30C" w14:textId="77777777" w:rsidR="003C229D" w:rsidRDefault="003C229D" w:rsidP="003C229D">
      <w:pPr>
        <w:jc w:val="left"/>
        <w:rPr>
          <w:rFonts w:ascii="ＭＳ ゴシック" w:eastAsia="ＭＳ ゴシック" w:hAnsi="ＭＳ ゴシック"/>
          <w:b/>
          <w:sz w:val="22"/>
        </w:rPr>
      </w:pPr>
      <w:r>
        <w:rPr>
          <w:rFonts w:ascii="ＭＳ ゴシック" w:eastAsia="ＭＳ ゴシック" w:hAnsi="ＭＳ ゴシック" w:hint="eastAsia"/>
          <w:b/>
          <w:sz w:val="22"/>
          <w:highlight w:val="yellow"/>
        </w:rPr>
        <w:t>８　問合せ先</w:t>
      </w:r>
      <w:r w:rsidRPr="00141AB3">
        <w:rPr>
          <w:rFonts w:ascii="ＭＳ ゴシック" w:eastAsia="ＭＳ ゴシック" w:hAnsi="ＭＳ ゴシック" w:hint="eastAsia"/>
          <w:b/>
          <w:sz w:val="22"/>
          <w:highlight w:val="yellow"/>
        </w:rPr>
        <w:t xml:space="preserve">　　　　　　　　　　　　　　　　　　　　　　　　　　　　　　　　　　　　　　</w:t>
      </w:r>
    </w:p>
    <w:p w14:paraId="17B7E974" w14:textId="77777777" w:rsidR="00A840AE" w:rsidRPr="00141AB3" w:rsidRDefault="00A840AE" w:rsidP="003C229D">
      <w:pPr>
        <w:jc w:val="left"/>
        <w:rPr>
          <w:rFonts w:ascii="ＭＳ ゴシック" w:eastAsia="ＭＳ ゴシック" w:hAnsi="ＭＳ ゴシック"/>
          <w:b/>
          <w:sz w:val="22"/>
        </w:rPr>
      </w:pPr>
    </w:p>
    <w:p w14:paraId="3E360B75" w14:textId="4902A1A7" w:rsidR="003C229D" w:rsidRPr="00E1085E" w:rsidRDefault="00385371" w:rsidP="003C229D">
      <w:pPr>
        <w:ind w:firstLineChars="100" w:firstLine="220"/>
        <w:rPr>
          <w:rFonts w:ascii="ＭＳ 明朝" w:eastAsia="ＭＳ 明朝" w:hAnsi="ＭＳ 明朝"/>
          <w:sz w:val="22"/>
        </w:rPr>
      </w:pPr>
      <w:r>
        <w:rPr>
          <w:rFonts w:ascii="ＭＳ 明朝" w:eastAsia="ＭＳ 明朝" w:hAnsi="ＭＳ 明朝" w:hint="eastAsia"/>
          <w:sz w:val="22"/>
        </w:rPr>
        <w:t xml:space="preserve">　山鹿市役所総合戦略課プロジェクト推進係</w:t>
      </w:r>
    </w:p>
    <w:p w14:paraId="3A6269E3" w14:textId="77777777" w:rsidR="003C229D" w:rsidRPr="00E1085E" w:rsidRDefault="003C229D" w:rsidP="003C229D">
      <w:pPr>
        <w:ind w:firstLineChars="200" w:firstLine="440"/>
        <w:rPr>
          <w:rFonts w:ascii="ＭＳ 明朝" w:eastAsia="ＭＳ 明朝" w:hAnsi="ＭＳ 明朝"/>
          <w:sz w:val="22"/>
        </w:rPr>
      </w:pPr>
      <w:r>
        <w:rPr>
          <w:rFonts w:ascii="ＭＳ 明朝" w:eastAsia="ＭＳ 明朝" w:hAnsi="ＭＳ 明朝" w:hint="eastAsia"/>
          <w:sz w:val="22"/>
        </w:rPr>
        <w:t>TEL:0968-43-1112</w:t>
      </w:r>
    </w:p>
    <w:p w14:paraId="6C84EFE5" w14:textId="77777777" w:rsidR="003C229D" w:rsidRPr="00E1085E" w:rsidRDefault="003C229D" w:rsidP="003C229D">
      <w:pPr>
        <w:ind w:firstLineChars="200" w:firstLine="440"/>
        <w:rPr>
          <w:rFonts w:ascii="ＭＳ 明朝" w:eastAsia="ＭＳ 明朝" w:hAnsi="ＭＳ 明朝"/>
          <w:sz w:val="22"/>
        </w:rPr>
      </w:pPr>
      <w:r>
        <w:rPr>
          <w:rFonts w:ascii="ＭＳ 明朝" w:eastAsia="ＭＳ 明朝" w:hAnsi="ＭＳ 明朝" w:hint="eastAsia"/>
          <w:sz w:val="22"/>
        </w:rPr>
        <w:t>Email:</w:t>
      </w:r>
      <w:r w:rsidRPr="00E1085E">
        <w:t xml:space="preserve"> </w:t>
      </w:r>
      <w:r w:rsidRPr="00E1085E">
        <w:rPr>
          <w:rFonts w:ascii="ＭＳ 明朝" w:eastAsia="ＭＳ 明朝" w:hAnsi="ＭＳ 明朝"/>
          <w:sz w:val="22"/>
        </w:rPr>
        <w:t>sosen@city.yamaga.kumamoto.jp</w:t>
      </w:r>
    </w:p>
    <w:p w14:paraId="42F41A81" w14:textId="77777777" w:rsidR="003C229D" w:rsidRPr="00E7492D" w:rsidRDefault="003C229D" w:rsidP="003C229D">
      <w:pPr>
        <w:ind w:leftChars="100" w:left="430" w:hangingChars="100" w:hanging="220"/>
        <w:jc w:val="left"/>
        <w:rPr>
          <w:rFonts w:ascii="ＭＳ 明朝" w:eastAsia="ＭＳ 明朝" w:hAnsi="ＭＳ 明朝"/>
          <w:sz w:val="22"/>
        </w:rPr>
      </w:pPr>
    </w:p>
    <w:p w14:paraId="29A99983" w14:textId="77777777" w:rsidR="003C229D" w:rsidRPr="003C229D" w:rsidRDefault="003C229D" w:rsidP="00934CF7">
      <w:pPr>
        <w:rPr>
          <w:rFonts w:ascii="ＭＳ ゴシック" w:eastAsia="ＭＳ ゴシック" w:hAnsi="ＭＳ ゴシック"/>
          <w:b/>
          <w:sz w:val="22"/>
        </w:rPr>
      </w:pPr>
    </w:p>
    <w:sectPr w:rsidR="003C229D" w:rsidRPr="003C229D" w:rsidSect="002701DC">
      <w:footerReference w:type="default" r:id="rId8"/>
      <w:pgSz w:w="11906" w:h="16838" w:code="9"/>
      <w:pgMar w:top="1418" w:right="1701" w:bottom="1418"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8D4A0" w14:textId="77777777" w:rsidR="00B319CC" w:rsidRDefault="00B319CC" w:rsidP="00571158">
      <w:r>
        <w:separator/>
      </w:r>
    </w:p>
  </w:endnote>
  <w:endnote w:type="continuationSeparator" w:id="0">
    <w:p w14:paraId="25910F8E" w14:textId="77777777" w:rsidR="00B319CC" w:rsidRDefault="00B319CC" w:rsidP="0057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09566"/>
      <w:docPartObj>
        <w:docPartGallery w:val="Page Numbers (Bottom of Page)"/>
        <w:docPartUnique/>
      </w:docPartObj>
    </w:sdtPr>
    <w:sdtEndPr/>
    <w:sdtContent>
      <w:p w14:paraId="4DABFEED" w14:textId="374D75AD" w:rsidR="00B319CC" w:rsidRDefault="00B319CC">
        <w:pPr>
          <w:pStyle w:val="a5"/>
          <w:jc w:val="center"/>
        </w:pPr>
        <w:r>
          <w:fldChar w:fldCharType="begin"/>
        </w:r>
        <w:r>
          <w:instrText>PAGE   \* MERGEFORMAT</w:instrText>
        </w:r>
        <w:r>
          <w:fldChar w:fldCharType="separate"/>
        </w:r>
        <w:r w:rsidR="00665C33" w:rsidRPr="00665C33">
          <w:rPr>
            <w:noProof/>
            <w:lang w:val="ja-JP"/>
          </w:rPr>
          <w:t>2</w:t>
        </w:r>
        <w:r>
          <w:fldChar w:fldCharType="end"/>
        </w:r>
      </w:p>
    </w:sdtContent>
  </w:sdt>
  <w:p w14:paraId="5A5FB013" w14:textId="77777777" w:rsidR="00B319CC" w:rsidRDefault="00B319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2F77A" w14:textId="77777777" w:rsidR="00B319CC" w:rsidRDefault="00B319CC" w:rsidP="00571158">
      <w:r>
        <w:separator/>
      </w:r>
    </w:p>
  </w:footnote>
  <w:footnote w:type="continuationSeparator" w:id="0">
    <w:p w14:paraId="53C7EBA6" w14:textId="77777777" w:rsidR="00B319CC" w:rsidRDefault="00B319CC" w:rsidP="00571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6635F"/>
    <w:multiLevelType w:val="hybridMultilevel"/>
    <w:tmpl w:val="C49E8BD0"/>
    <w:lvl w:ilvl="0" w:tplc="B5364CEE">
      <w:start w:val="1"/>
      <w:numFmt w:val="bullet"/>
      <w:lvlText w:val="・"/>
      <w:lvlJc w:val="left"/>
      <w:pPr>
        <w:ind w:left="1212" w:hanging="360"/>
      </w:pPr>
      <w:rPr>
        <w:rFonts w:ascii="ＭＳ 明朝" w:eastAsia="ＭＳ 明朝" w:hAnsi="ＭＳ 明朝" w:cstheme="minorBidi"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1" w15:restartNumberingAfterBreak="0">
    <w:nsid w:val="62314264"/>
    <w:multiLevelType w:val="hybridMultilevel"/>
    <w:tmpl w:val="F992F3FE"/>
    <w:lvl w:ilvl="0" w:tplc="4ADC34D4">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65374E73"/>
    <w:multiLevelType w:val="hybridMultilevel"/>
    <w:tmpl w:val="45064770"/>
    <w:lvl w:ilvl="0" w:tplc="5122090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707F17E3"/>
    <w:multiLevelType w:val="hybridMultilevel"/>
    <w:tmpl w:val="0B9A8004"/>
    <w:lvl w:ilvl="0" w:tplc="954C283C">
      <w:start w:val="3"/>
      <w:numFmt w:val="bullet"/>
      <w:lvlText w:val="※"/>
      <w:lvlJc w:val="left"/>
      <w:pPr>
        <w:ind w:left="1009" w:hanging="360"/>
      </w:pPr>
      <w:rPr>
        <w:rFonts w:ascii="ＭＳ 明朝" w:eastAsia="ＭＳ 明朝" w:hAnsi="ＭＳ 明朝" w:cstheme="minorBidi" w:hint="eastAsia"/>
      </w:rPr>
    </w:lvl>
    <w:lvl w:ilvl="1" w:tplc="0409000B" w:tentative="1">
      <w:start w:val="1"/>
      <w:numFmt w:val="bullet"/>
      <w:lvlText w:val=""/>
      <w:lvlJc w:val="left"/>
      <w:pPr>
        <w:ind w:left="1489" w:hanging="420"/>
      </w:pPr>
      <w:rPr>
        <w:rFonts w:ascii="Wingdings" w:hAnsi="Wingdings" w:hint="default"/>
      </w:rPr>
    </w:lvl>
    <w:lvl w:ilvl="2" w:tplc="0409000D" w:tentative="1">
      <w:start w:val="1"/>
      <w:numFmt w:val="bullet"/>
      <w:lvlText w:val=""/>
      <w:lvlJc w:val="left"/>
      <w:pPr>
        <w:ind w:left="1909" w:hanging="420"/>
      </w:pPr>
      <w:rPr>
        <w:rFonts w:ascii="Wingdings" w:hAnsi="Wingdings" w:hint="default"/>
      </w:rPr>
    </w:lvl>
    <w:lvl w:ilvl="3" w:tplc="04090001" w:tentative="1">
      <w:start w:val="1"/>
      <w:numFmt w:val="bullet"/>
      <w:lvlText w:val=""/>
      <w:lvlJc w:val="left"/>
      <w:pPr>
        <w:ind w:left="2329" w:hanging="420"/>
      </w:pPr>
      <w:rPr>
        <w:rFonts w:ascii="Wingdings" w:hAnsi="Wingdings" w:hint="default"/>
      </w:rPr>
    </w:lvl>
    <w:lvl w:ilvl="4" w:tplc="0409000B" w:tentative="1">
      <w:start w:val="1"/>
      <w:numFmt w:val="bullet"/>
      <w:lvlText w:val=""/>
      <w:lvlJc w:val="left"/>
      <w:pPr>
        <w:ind w:left="2749" w:hanging="420"/>
      </w:pPr>
      <w:rPr>
        <w:rFonts w:ascii="Wingdings" w:hAnsi="Wingdings" w:hint="default"/>
      </w:rPr>
    </w:lvl>
    <w:lvl w:ilvl="5" w:tplc="0409000D" w:tentative="1">
      <w:start w:val="1"/>
      <w:numFmt w:val="bullet"/>
      <w:lvlText w:val=""/>
      <w:lvlJc w:val="left"/>
      <w:pPr>
        <w:ind w:left="3169" w:hanging="420"/>
      </w:pPr>
      <w:rPr>
        <w:rFonts w:ascii="Wingdings" w:hAnsi="Wingdings" w:hint="default"/>
      </w:rPr>
    </w:lvl>
    <w:lvl w:ilvl="6" w:tplc="04090001" w:tentative="1">
      <w:start w:val="1"/>
      <w:numFmt w:val="bullet"/>
      <w:lvlText w:val=""/>
      <w:lvlJc w:val="left"/>
      <w:pPr>
        <w:ind w:left="3589" w:hanging="420"/>
      </w:pPr>
      <w:rPr>
        <w:rFonts w:ascii="Wingdings" w:hAnsi="Wingdings" w:hint="default"/>
      </w:rPr>
    </w:lvl>
    <w:lvl w:ilvl="7" w:tplc="0409000B" w:tentative="1">
      <w:start w:val="1"/>
      <w:numFmt w:val="bullet"/>
      <w:lvlText w:val=""/>
      <w:lvlJc w:val="left"/>
      <w:pPr>
        <w:ind w:left="4009" w:hanging="420"/>
      </w:pPr>
      <w:rPr>
        <w:rFonts w:ascii="Wingdings" w:hAnsi="Wingdings" w:hint="default"/>
      </w:rPr>
    </w:lvl>
    <w:lvl w:ilvl="8" w:tplc="0409000D" w:tentative="1">
      <w:start w:val="1"/>
      <w:numFmt w:val="bullet"/>
      <w:lvlText w:val=""/>
      <w:lvlJc w:val="left"/>
      <w:pPr>
        <w:ind w:left="4429"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155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E25"/>
    <w:rsid w:val="0000547A"/>
    <w:rsid w:val="00020D0E"/>
    <w:rsid w:val="00022908"/>
    <w:rsid w:val="00030C1E"/>
    <w:rsid w:val="000316CF"/>
    <w:rsid w:val="00036471"/>
    <w:rsid w:val="0004342C"/>
    <w:rsid w:val="00047716"/>
    <w:rsid w:val="00047FF6"/>
    <w:rsid w:val="00065A3F"/>
    <w:rsid w:val="00071073"/>
    <w:rsid w:val="00071E24"/>
    <w:rsid w:val="00075922"/>
    <w:rsid w:val="00082A97"/>
    <w:rsid w:val="000836B4"/>
    <w:rsid w:val="000A0F20"/>
    <w:rsid w:val="000A1FFA"/>
    <w:rsid w:val="00104349"/>
    <w:rsid w:val="00112510"/>
    <w:rsid w:val="00112F44"/>
    <w:rsid w:val="00122F11"/>
    <w:rsid w:val="001332D3"/>
    <w:rsid w:val="001752FA"/>
    <w:rsid w:val="001836C7"/>
    <w:rsid w:val="001945DF"/>
    <w:rsid w:val="001946DC"/>
    <w:rsid w:val="001A3B25"/>
    <w:rsid w:val="001A70FD"/>
    <w:rsid w:val="001C1CAD"/>
    <w:rsid w:val="001C57EE"/>
    <w:rsid w:val="001D4329"/>
    <w:rsid w:val="001E4997"/>
    <w:rsid w:val="001F6745"/>
    <w:rsid w:val="00204616"/>
    <w:rsid w:val="00204CAA"/>
    <w:rsid w:val="00207718"/>
    <w:rsid w:val="00233A3A"/>
    <w:rsid w:val="00243542"/>
    <w:rsid w:val="00244EE2"/>
    <w:rsid w:val="0025022C"/>
    <w:rsid w:val="00253EA4"/>
    <w:rsid w:val="00262231"/>
    <w:rsid w:val="0026709E"/>
    <w:rsid w:val="002701DC"/>
    <w:rsid w:val="00274E77"/>
    <w:rsid w:val="00282E04"/>
    <w:rsid w:val="00293BBA"/>
    <w:rsid w:val="00294F66"/>
    <w:rsid w:val="002A5C2E"/>
    <w:rsid w:val="002A7BD9"/>
    <w:rsid w:val="002B2031"/>
    <w:rsid w:val="002B2050"/>
    <w:rsid w:val="002B5B24"/>
    <w:rsid w:val="002B6FC6"/>
    <w:rsid w:val="002C2855"/>
    <w:rsid w:val="002C2F14"/>
    <w:rsid w:val="002E23EF"/>
    <w:rsid w:val="003154FD"/>
    <w:rsid w:val="003358CB"/>
    <w:rsid w:val="003442E8"/>
    <w:rsid w:val="00355290"/>
    <w:rsid w:val="00370F3D"/>
    <w:rsid w:val="00375E14"/>
    <w:rsid w:val="00385371"/>
    <w:rsid w:val="0039455D"/>
    <w:rsid w:val="00394648"/>
    <w:rsid w:val="003957E0"/>
    <w:rsid w:val="003A5770"/>
    <w:rsid w:val="003A5DF6"/>
    <w:rsid w:val="003B5934"/>
    <w:rsid w:val="003B737E"/>
    <w:rsid w:val="003C06CF"/>
    <w:rsid w:val="003C229D"/>
    <w:rsid w:val="003E5257"/>
    <w:rsid w:val="003E585A"/>
    <w:rsid w:val="003F60C3"/>
    <w:rsid w:val="00402C33"/>
    <w:rsid w:val="00404DBC"/>
    <w:rsid w:val="00406EE6"/>
    <w:rsid w:val="00410F76"/>
    <w:rsid w:val="00415AB0"/>
    <w:rsid w:val="00416082"/>
    <w:rsid w:val="004309C4"/>
    <w:rsid w:val="00430A8F"/>
    <w:rsid w:val="0044094D"/>
    <w:rsid w:val="00445ED3"/>
    <w:rsid w:val="00445F12"/>
    <w:rsid w:val="0044601E"/>
    <w:rsid w:val="004461D3"/>
    <w:rsid w:val="00455E2F"/>
    <w:rsid w:val="00464136"/>
    <w:rsid w:val="00470860"/>
    <w:rsid w:val="00487BBA"/>
    <w:rsid w:val="0049096A"/>
    <w:rsid w:val="00491CC0"/>
    <w:rsid w:val="00492C59"/>
    <w:rsid w:val="004A13C6"/>
    <w:rsid w:val="004B1074"/>
    <w:rsid w:val="004B3B87"/>
    <w:rsid w:val="004B5DF5"/>
    <w:rsid w:val="004C1E25"/>
    <w:rsid w:val="004D46B5"/>
    <w:rsid w:val="004E204A"/>
    <w:rsid w:val="00504313"/>
    <w:rsid w:val="00504DE5"/>
    <w:rsid w:val="00536A3E"/>
    <w:rsid w:val="00540CE6"/>
    <w:rsid w:val="00553BF5"/>
    <w:rsid w:val="00561D87"/>
    <w:rsid w:val="005621E4"/>
    <w:rsid w:val="005628E4"/>
    <w:rsid w:val="00571158"/>
    <w:rsid w:val="005724EB"/>
    <w:rsid w:val="00581824"/>
    <w:rsid w:val="00595508"/>
    <w:rsid w:val="005A7E1F"/>
    <w:rsid w:val="005C3DDE"/>
    <w:rsid w:val="005D2DCE"/>
    <w:rsid w:val="005D6B8B"/>
    <w:rsid w:val="005F19B0"/>
    <w:rsid w:val="005F3AC3"/>
    <w:rsid w:val="005F6DC3"/>
    <w:rsid w:val="006025C1"/>
    <w:rsid w:val="00610348"/>
    <w:rsid w:val="00614576"/>
    <w:rsid w:val="00621BAF"/>
    <w:rsid w:val="00632801"/>
    <w:rsid w:val="00646DE6"/>
    <w:rsid w:val="006516B7"/>
    <w:rsid w:val="00653128"/>
    <w:rsid w:val="006550D0"/>
    <w:rsid w:val="00661DB7"/>
    <w:rsid w:val="00665C33"/>
    <w:rsid w:val="0069607A"/>
    <w:rsid w:val="006A070A"/>
    <w:rsid w:val="006A3C82"/>
    <w:rsid w:val="006A5A24"/>
    <w:rsid w:val="006D3246"/>
    <w:rsid w:val="006D35EF"/>
    <w:rsid w:val="006E0567"/>
    <w:rsid w:val="006E702D"/>
    <w:rsid w:val="00714B7F"/>
    <w:rsid w:val="00726CDD"/>
    <w:rsid w:val="00730278"/>
    <w:rsid w:val="0074336E"/>
    <w:rsid w:val="007471F6"/>
    <w:rsid w:val="007505B0"/>
    <w:rsid w:val="0075194A"/>
    <w:rsid w:val="00764958"/>
    <w:rsid w:val="007827F7"/>
    <w:rsid w:val="00796CA0"/>
    <w:rsid w:val="007A62CC"/>
    <w:rsid w:val="007A7582"/>
    <w:rsid w:val="007C575C"/>
    <w:rsid w:val="007E01F9"/>
    <w:rsid w:val="007E68A0"/>
    <w:rsid w:val="007F518F"/>
    <w:rsid w:val="007F7F4A"/>
    <w:rsid w:val="00810DB2"/>
    <w:rsid w:val="0081342F"/>
    <w:rsid w:val="008173D1"/>
    <w:rsid w:val="0082312D"/>
    <w:rsid w:val="00826C20"/>
    <w:rsid w:val="008316C6"/>
    <w:rsid w:val="00831B0F"/>
    <w:rsid w:val="00842928"/>
    <w:rsid w:val="0084492C"/>
    <w:rsid w:val="00846798"/>
    <w:rsid w:val="00855B14"/>
    <w:rsid w:val="00860A2A"/>
    <w:rsid w:val="008650EC"/>
    <w:rsid w:val="008671D9"/>
    <w:rsid w:val="008761B4"/>
    <w:rsid w:val="00882C62"/>
    <w:rsid w:val="00893C5D"/>
    <w:rsid w:val="008A641A"/>
    <w:rsid w:val="008A78B2"/>
    <w:rsid w:val="008B13C2"/>
    <w:rsid w:val="008B172E"/>
    <w:rsid w:val="008B6206"/>
    <w:rsid w:val="008C0943"/>
    <w:rsid w:val="008C1CA7"/>
    <w:rsid w:val="008D79BC"/>
    <w:rsid w:val="008E3F93"/>
    <w:rsid w:val="0090437E"/>
    <w:rsid w:val="00914FEC"/>
    <w:rsid w:val="009206F4"/>
    <w:rsid w:val="009261E8"/>
    <w:rsid w:val="00927563"/>
    <w:rsid w:val="00931717"/>
    <w:rsid w:val="0093350D"/>
    <w:rsid w:val="00934CF7"/>
    <w:rsid w:val="00937071"/>
    <w:rsid w:val="00944287"/>
    <w:rsid w:val="009624BB"/>
    <w:rsid w:val="00963C41"/>
    <w:rsid w:val="00966925"/>
    <w:rsid w:val="009719E4"/>
    <w:rsid w:val="00976EFE"/>
    <w:rsid w:val="00981F54"/>
    <w:rsid w:val="0098429A"/>
    <w:rsid w:val="00997D21"/>
    <w:rsid w:val="009A42B9"/>
    <w:rsid w:val="009C36C6"/>
    <w:rsid w:val="009C4E36"/>
    <w:rsid w:val="009D1A0E"/>
    <w:rsid w:val="009D23FD"/>
    <w:rsid w:val="009D4EA9"/>
    <w:rsid w:val="009D725A"/>
    <w:rsid w:val="009D7B7B"/>
    <w:rsid w:val="009E0F84"/>
    <w:rsid w:val="009E5EFE"/>
    <w:rsid w:val="009E624B"/>
    <w:rsid w:val="00A0331C"/>
    <w:rsid w:val="00A15B8B"/>
    <w:rsid w:val="00A21DA6"/>
    <w:rsid w:val="00A22117"/>
    <w:rsid w:val="00A3288E"/>
    <w:rsid w:val="00A3365A"/>
    <w:rsid w:val="00A3521D"/>
    <w:rsid w:val="00A43D92"/>
    <w:rsid w:val="00A45D3D"/>
    <w:rsid w:val="00A55A1A"/>
    <w:rsid w:val="00A60BCE"/>
    <w:rsid w:val="00A61F1D"/>
    <w:rsid w:val="00A6302D"/>
    <w:rsid w:val="00A648BD"/>
    <w:rsid w:val="00A669B5"/>
    <w:rsid w:val="00A67DC4"/>
    <w:rsid w:val="00A800FB"/>
    <w:rsid w:val="00A822B5"/>
    <w:rsid w:val="00A824A1"/>
    <w:rsid w:val="00A840AE"/>
    <w:rsid w:val="00A91771"/>
    <w:rsid w:val="00A94D86"/>
    <w:rsid w:val="00A96E4B"/>
    <w:rsid w:val="00AB2890"/>
    <w:rsid w:val="00AB4F33"/>
    <w:rsid w:val="00AD5F3C"/>
    <w:rsid w:val="00AE2AB5"/>
    <w:rsid w:val="00AE32D7"/>
    <w:rsid w:val="00AE3C79"/>
    <w:rsid w:val="00AE5B98"/>
    <w:rsid w:val="00AF1AE5"/>
    <w:rsid w:val="00AF1F16"/>
    <w:rsid w:val="00AF7CD3"/>
    <w:rsid w:val="00B000C0"/>
    <w:rsid w:val="00B002AB"/>
    <w:rsid w:val="00B0595E"/>
    <w:rsid w:val="00B06271"/>
    <w:rsid w:val="00B10588"/>
    <w:rsid w:val="00B10FAD"/>
    <w:rsid w:val="00B201A1"/>
    <w:rsid w:val="00B24945"/>
    <w:rsid w:val="00B26A57"/>
    <w:rsid w:val="00B300ED"/>
    <w:rsid w:val="00B319CC"/>
    <w:rsid w:val="00B37F36"/>
    <w:rsid w:val="00B41612"/>
    <w:rsid w:val="00B4754C"/>
    <w:rsid w:val="00B47F26"/>
    <w:rsid w:val="00B52341"/>
    <w:rsid w:val="00B57E6D"/>
    <w:rsid w:val="00B63668"/>
    <w:rsid w:val="00B65927"/>
    <w:rsid w:val="00B67957"/>
    <w:rsid w:val="00B67C55"/>
    <w:rsid w:val="00B72AEC"/>
    <w:rsid w:val="00B746E2"/>
    <w:rsid w:val="00B76450"/>
    <w:rsid w:val="00B83426"/>
    <w:rsid w:val="00B97DB6"/>
    <w:rsid w:val="00BB66E9"/>
    <w:rsid w:val="00BD0AF0"/>
    <w:rsid w:val="00BD4BD5"/>
    <w:rsid w:val="00BD4F91"/>
    <w:rsid w:val="00BE1627"/>
    <w:rsid w:val="00BE3A3A"/>
    <w:rsid w:val="00BE7850"/>
    <w:rsid w:val="00C06273"/>
    <w:rsid w:val="00C14B1A"/>
    <w:rsid w:val="00C22E25"/>
    <w:rsid w:val="00C268B1"/>
    <w:rsid w:val="00C26D10"/>
    <w:rsid w:val="00C31069"/>
    <w:rsid w:val="00C31B9B"/>
    <w:rsid w:val="00C32400"/>
    <w:rsid w:val="00C333E8"/>
    <w:rsid w:val="00C364DF"/>
    <w:rsid w:val="00C54EEB"/>
    <w:rsid w:val="00C71D72"/>
    <w:rsid w:val="00C82ED2"/>
    <w:rsid w:val="00C87AE5"/>
    <w:rsid w:val="00C9134C"/>
    <w:rsid w:val="00C957F7"/>
    <w:rsid w:val="00CA2CF7"/>
    <w:rsid w:val="00CA6BCA"/>
    <w:rsid w:val="00CB088F"/>
    <w:rsid w:val="00CB3159"/>
    <w:rsid w:val="00CB5367"/>
    <w:rsid w:val="00CC0597"/>
    <w:rsid w:val="00CC430D"/>
    <w:rsid w:val="00CC770D"/>
    <w:rsid w:val="00CE58B1"/>
    <w:rsid w:val="00D0670A"/>
    <w:rsid w:val="00D21B41"/>
    <w:rsid w:val="00D23237"/>
    <w:rsid w:val="00D4064E"/>
    <w:rsid w:val="00D4410C"/>
    <w:rsid w:val="00D46B7C"/>
    <w:rsid w:val="00D51AA0"/>
    <w:rsid w:val="00D56267"/>
    <w:rsid w:val="00D5655E"/>
    <w:rsid w:val="00D57042"/>
    <w:rsid w:val="00D65F14"/>
    <w:rsid w:val="00DA0DC3"/>
    <w:rsid w:val="00DB005E"/>
    <w:rsid w:val="00DB13B8"/>
    <w:rsid w:val="00DB537F"/>
    <w:rsid w:val="00DD0B55"/>
    <w:rsid w:val="00DE025A"/>
    <w:rsid w:val="00DE4BD9"/>
    <w:rsid w:val="00DE4DC2"/>
    <w:rsid w:val="00DF10D9"/>
    <w:rsid w:val="00E0224F"/>
    <w:rsid w:val="00E05909"/>
    <w:rsid w:val="00E13F64"/>
    <w:rsid w:val="00E15A80"/>
    <w:rsid w:val="00E16880"/>
    <w:rsid w:val="00E215E5"/>
    <w:rsid w:val="00E3132C"/>
    <w:rsid w:val="00E543C9"/>
    <w:rsid w:val="00E61A9F"/>
    <w:rsid w:val="00E63423"/>
    <w:rsid w:val="00E70AAD"/>
    <w:rsid w:val="00E71004"/>
    <w:rsid w:val="00E768FF"/>
    <w:rsid w:val="00E773B3"/>
    <w:rsid w:val="00E81F85"/>
    <w:rsid w:val="00E95CF8"/>
    <w:rsid w:val="00EA14B4"/>
    <w:rsid w:val="00EA61B9"/>
    <w:rsid w:val="00EB058D"/>
    <w:rsid w:val="00EB1FC7"/>
    <w:rsid w:val="00EB5398"/>
    <w:rsid w:val="00EC295F"/>
    <w:rsid w:val="00ED0267"/>
    <w:rsid w:val="00EE4D2F"/>
    <w:rsid w:val="00EE7534"/>
    <w:rsid w:val="00EF03FE"/>
    <w:rsid w:val="00EF427D"/>
    <w:rsid w:val="00EF5B2E"/>
    <w:rsid w:val="00EF5DC0"/>
    <w:rsid w:val="00F17D7B"/>
    <w:rsid w:val="00F252F5"/>
    <w:rsid w:val="00F26F8A"/>
    <w:rsid w:val="00F30439"/>
    <w:rsid w:val="00F3109F"/>
    <w:rsid w:val="00F31DAF"/>
    <w:rsid w:val="00F3669B"/>
    <w:rsid w:val="00F53D50"/>
    <w:rsid w:val="00F6374F"/>
    <w:rsid w:val="00F644C3"/>
    <w:rsid w:val="00F86F55"/>
    <w:rsid w:val="00F91EE1"/>
    <w:rsid w:val="00F9440B"/>
    <w:rsid w:val="00FA390F"/>
    <w:rsid w:val="00FC6183"/>
    <w:rsid w:val="00FD3030"/>
    <w:rsid w:val="00FD3E46"/>
    <w:rsid w:val="00FE470E"/>
    <w:rsid w:val="00FE7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v:textbox inset="5.85pt,.7pt,5.85pt,.7pt"/>
    </o:shapedefaults>
    <o:shapelayout v:ext="edit">
      <o:idmap v:ext="edit" data="1"/>
    </o:shapelayout>
  </w:shapeDefaults>
  <w:decimalSymbol w:val="."/>
  <w:listSeparator w:val=","/>
  <w14:docId w14:val="0B26FF6B"/>
  <w15:chartTrackingRefBased/>
  <w15:docId w15:val="{B9443877-687B-4037-A825-7DA651B7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158"/>
    <w:pPr>
      <w:tabs>
        <w:tab w:val="center" w:pos="4252"/>
        <w:tab w:val="right" w:pos="8504"/>
      </w:tabs>
      <w:snapToGrid w:val="0"/>
    </w:pPr>
  </w:style>
  <w:style w:type="character" w:customStyle="1" w:styleId="a4">
    <w:name w:val="ヘッダー (文字)"/>
    <w:basedOn w:val="a0"/>
    <w:link w:val="a3"/>
    <w:uiPriority w:val="99"/>
    <w:rsid w:val="00571158"/>
  </w:style>
  <w:style w:type="paragraph" w:styleId="a5">
    <w:name w:val="footer"/>
    <w:basedOn w:val="a"/>
    <w:link w:val="a6"/>
    <w:uiPriority w:val="99"/>
    <w:unhideWhenUsed/>
    <w:rsid w:val="00571158"/>
    <w:pPr>
      <w:tabs>
        <w:tab w:val="center" w:pos="4252"/>
        <w:tab w:val="right" w:pos="8504"/>
      </w:tabs>
      <w:snapToGrid w:val="0"/>
    </w:pPr>
  </w:style>
  <w:style w:type="character" w:customStyle="1" w:styleId="a6">
    <w:name w:val="フッター (文字)"/>
    <w:basedOn w:val="a0"/>
    <w:link w:val="a5"/>
    <w:uiPriority w:val="99"/>
    <w:rsid w:val="00571158"/>
  </w:style>
  <w:style w:type="paragraph" w:styleId="a7">
    <w:name w:val="Balloon Text"/>
    <w:basedOn w:val="a"/>
    <w:link w:val="a8"/>
    <w:uiPriority w:val="99"/>
    <w:semiHidden/>
    <w:unhideWhenUsed/>
    <w:rsid w:val="000710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073"/>
    <w:rPr>
      <w:rFonts w:asciiTheme="majorHAnsi" w:eastAsiaTheme="majorEastAsia" w:hAnsiTheme="majorHAnsi" w:cstheme="majorBidi"/>
      <w:sz w:val="18"/>
      <w:szCs w:val="18"/>
    </w:rPr>
  </w:style>
  <w:style w:type="paragraph" w:styleId="a9">
    <w:name w:val="List Paragraph"/>
    <w:basedOn w:val="a"/>
    <w:uiPriority w:val="34"/>
    <w:qFormat/>
    <w:rsid w:val="00BD4F91"/>
    <w:pPr>
      <w:ind w:leftChars="400" w:left="840"/>
    </w:pPr>
  </w:style>
  <w:style w:type="table" w:styleId="aa">
    <w:name w:val="Table Grid"/>
    <w:basedOn w:val="a1"/>
    <w:uiPriority w:val="39"/>
    <w:rsid w:val="00C268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D38BA-D802-42FA-8036-C70D06E1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AAAD2A36</Template>
  <TotalTime>2125</TotalTime>
  <Pages>3</Pages>
  <Words>340</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博俊</dc:creator>
  <cp:keywords/>
  <dc:description/>
  <cp:lastModifiedBy>西村 桃子</cp:lastModifiedBy>
  <cp:revision>249</cp:revision>
  <cp:lastPrinted>2022-05-17T01:45:00Z</cp:lastPrinted>
  <dcterms:created xsi:type="dcterms:W3CDTF">2021-12-17T08:30:00Z</dcterms:created>
  <dcterms:modified xsi:type="dcterms:W3CDTF">2024-05-01T06:27:00Z</dcterms:modified>
</cp:coreProperties>
</file>